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5F59E" w14:textId="77777777" w:rsidR="00097605" w:rsidRPr="00EE762E" w:rsidRDefault="00097605" w:rsidP="007A6F55">
      <w:pPr>
        <w:pStyle w:val="Title"/>
      </w:pPr>
    </w:p>
    <w:p w14:paraId="2D92AFCB" w14:textId="77777777" w:rsidR="00097605" w:rsidRPr="00EE762E" w:rsidRDefault="00097605" w:rsidP="007A6F55">
      <w:pPr>
        <w:pStyle w:val="Title"/>
      </w:pPr>
    </w:p>
    <w:p w14:paraId="0FC9ECA3" w14:textId="1462A039" w:rsidR="00097605" w:rsidRPr="00EE762E" w:rsidRDefault="00097605" w:rsidP="007A6F55">
      <w:pPr>
        <w:pStyle w:val="Title"/>
      </w:pPr>
    </w:p>
    <w:p w14:paraId="26A96CCC" w14:textId="77777777" w:rsidR="002B5C2D" w:rsidRPr="00EE762E" w:rsidRDefault="002B5C2D" w:rsidP="002B5C2D"/>
    <w:p w14:paraId="50361483" w14:textId="77777777" w:rsidR="002B5C2D" w:rsidRPr="00EE762E" w:rsidRDefault="002B5C2D" w:rsidP="002B5C2D"/>
    <w:p w14:paraId="069740CB" w14:textId="7866D3B4" w:rsidR="005E3EE1" w:rsidRPr="00EE762E" w:rsidRDefault="00BF7FD3" w:rsidP="005E3EE1">
      <w:pPr>
        <w:rPr>
          <w:rFonts w:ascii="Calibri Light" w:eastAsiaTheme="majorEastAsia" w:hAnsi="Calibri Light" w:cstheme="majorBidi"/>
          <w:b/>
          <w:bCs/>
          <w:color w:val="2F5496" w:themeColor="accent1" w:themeShade="BF"/>
          <w:spacing w:val="-10"/>
          <w:kern w:val="28"/>
          <w:sz w:val="56"/>
          <w:szCs w:val="56"/>
        </w:rPr>
      </w:pPr>
      <w:r w:rsidRPr="00EE762E">
        <w:rPr>
          <w:rFonts w:ascii="Calibri Light" w:eastAsiaTheme="majorEastAsia" w:hAnsi="Calibri Light" w:cstheme="majorBidi"/>
          <w:b/>
          <w:bCs/>
          <w:color w:val="2F5496" w:themeColor="accent1" w:themeShade="BF"/>
          <w:spacing w:val="-10"/>
          <w:kern w:val="28"/>
          <w:sz w:val="56"/>
          <w:szCs w:val="56"/>
        </w:rPr>
        <w:t>Recommendations for coding tumours of the central nervous system (CNS)</w:t>
      </w:r>
    </w:p>
    <w:p w14:paraId="37FD3941" w14:textId="10F9A0AA" w:rsidR="0051635E" w:rsidRPr="00EE762E" w:rsidRDefault="005E3EE1" w:rsidP="0051635E">
      <w:r w:rsidRPr="00EE762E">
        <w:t xml:space="preserve">Version </w:t>
      </w:r>
      <w:r w:rsidR="00BF7FD3" w:rsidRPr="00EE762E">
        <w:t>0.</w:t>
      </w:r>
      <w:r w:rsidR="00B96D7E">
        <w:t>3</w:t>
      </w:r>
      <w:r w:rsidR="00BF7FD3" w:rsidRPr="00EE762E">
        <w:t xml:space="preserve"> </w:t>
      </w:r>
      <w:r w:rsidR="00B96D7E">
        <w:t>10-4-2024</w:t>
      </w:r>
    </w:p>
    <w:p w14:paraId="0B46D5BD" w14:textId="0C2F691F" w:rsidR="007A6F55" w:rsidRPr="00EE762E" w:rsidRDefault="007A6F55"/>
    <w:p w14:paraId="11E0725A" w14:textId="77777777" w:rsidR="002B5C2D" w:rsidRPr="00EE762E" w:rsidRDefault="002B5C2D"/>
    <w:sdt>
      <w:sdtPr>
        <w:rPr>
          <w:rFonts w:asciiTheme="minorHAnsi" w:eastAsiaTheme="minorHAnsi" w:hAnsiTheme="minorHAnsi" w:cstheme="minorBidi"/>
          <w:color w:val="auto"/>
          <w:sz w:val="24"/>
          <w:szCs w:val="24"/>
          <w:lang w:val="en-GB"/>
        </w:rPr>
        <w:id w:val="-426886158"/>
        <w:docPartObj>
          <w:docPartGallery w:val="Table of Contents"/>
          <w:docPartUnique/>
        </w:docPartObj>
      </w:sdtPr>
      <w:sdtEndPr>
        <w:rPr>
          <w:b/>
          <w:bCs/>
        </w:rPr>
      </w:sdtEndPr>
      <w:sdtContent>
        <w:p w14:paraId="1B7CED28" w14:textId="36BB44EC" w:rsidR="0051635E" w:rsidRPr="00EE762E" w:rsidRDefault="0051635E">
          <w:pPr>
            <w:pStyle w:val="TOCHeading"/>
            <w:rPr>
              <w:lang w:val="en-GB"/>
            </w:rPr>
          </w:pPr>
          <w:r w:rsidRPr="00EE762E">
            <w:rPr>
              <w:lang w:val="en-GB"/>
            </w:rPr>
            <w:t>Contents</w:t>
          </w:r>
        </w:p>
        <w:p w14:paraId="494FDDDC" w14:textId="77777777" w:rsidR="0051635E" w:rsidRPr="00EE762E" w:rsidRDefault="0051635E" w:rsidP="0051635E"/>
        <w:p w14:paraId="1326248E" w14:textId="524159ED" w:rsidR="008C28AC" w:rsidRPr="00EE762E" w:rsidRDefault="0051635E">
          <w:pPr>
            <w:pStyle w:val="TOC1"/>
            <w:tabs>
              <w:tab w:val="right" w:leader="dot" w:pos="9010"/>
            </w:tabs>
            <w:rPr>
              <w:rFonts w:eastAsiaTheme="minorEastAsia"/>
              <w:sz w:val="22"/>
              <w:szCs w:val="22"/>
              <w:lang w:eastAsia="en-GB"/>
            </w:rPr>
          </w:pPr>
          <w:r w:rsidRPr="00EE762E">
            <w:fldChar w:fldCharType="begin"/>
          </w:r>
          <w:r w:rsidRPr="00EE762E">
            <w:instrText xml:space="preserve"> TOC \o "1-3" \h \z \u </w:instrText>
          </w:r>
          <w:r w:rsidRPr="00EE762E">
            <w:fldChar w:fldCharType="separate"/>
          </w:r>
          <w:hyperlink w:anchor="_Toc145326217" w:history="1">
            <w:r w:rsidR="008C28AC" w:rsidRPr="00EE762E">
              <w:rPr>
                <w:rStyle w:val="Hyperlink"/>
                <w:bCs/>
              </w:rPr>
              <w:t>Background</w:t>
            </w:r>
            <w:r w:rsidR="008C28AC" w:rsidRPr="00EE762E">
              <w:rPr>
                <w:webHidden/>
              </w:rPr>
              <w:tab/>
            </w:r>
            <w:r w:rsidR="008C28AC" w:rsidRPr="00EE762E">
              <w:rPr>
                <w:webHidden/>
              </w:rPr>
              <w:fldChar w:fldCharType="begin"/>
            </w:r>
            <w:r w:rsidR="008C28AC" w:rsidRPr="00EE762E">
              <w:rPr>
                <w:webHidden/>
              </w:rPr>
              <w:instrText xml:space="preserve"> PAGEREF _Toc145326217 \h </w:instrText>
            </w:r>
            <w:r w:rsidR="008C28AC" w:rsidRPr="00EE762E">
              <w:rPr>
                <w:webHidden/>
              </w:rPr>
            </w:r>
            <w:r w:rsidR="008C28AC" w:rsidRPr="00EE762E">
              <w:rPr>
                <w:webHidden/>
              </w:rPr>
              <w:fldChar w:fldCharType="separate"/>
            </w:r>
            <w:r w:rsidR="008C28AC" w:rsidRPr="00EE762E">
              <w:rPr>
                <w:webHidden/>
              </w:rPr>
              <w:t>2</w:t>
            </w:r>
            <w:r w:rsidR="008C28AC" w:rsidRPr="00EE762E">
              <w:rPr>
                <w:webHidden/>
              </w:rPr>
              <w:fldChar w:fldCharType="end"/>
            </w:r>
          </w:hyperlink>
        </w:p>
        <w:p w14:paraId="395519DA" w14:textId="507D10CE" w:rsidR="008C28AC" w:rsidRPr="00EE762E" w:rsidRDefault="006E20D7">
          <w:pPr>
            <w:pStyle w:val="TOC1"/>
            <w:tabs>
              <w:tab w:val="right" w:leader="dot" w:pos="9010"/>
            </w:tabs>
            <w:rPr>
              <w:rFonts w:eastAsiaTheme="minorEastAsia"/>
              <w:sz w:val="22"/>
              <w:szCs w:val="22"/>
              <w:lang w:eastAsia="en-GB"/>
            </w:rPr>
          </w:pPr>
          <w:hyperlink w:anchor="_Toc145326218" w:history="1">
            <w:r w:rsidR="008C28AC" w:rsidRPr="00EE762E">
              <w:rPr>
                <w:rStyle w:val="Hyperlink"/>
                <w:bCs/>
              </w:rPr>
              <w:t>Aims of the Recommendation</w:t>
            </w:r>
            <w:r w:rsidR="008C28AC" w:rsidRPr="00EE762E">
              <w:rPr>
                <w:webHidden/>
              </w:rPr>
              <w:tab/>
            </w:r>
            <w:r w:rsidR="008C28AC" w:rsidRPr="00EE762E">
              <w:rPr>
                <w:webHidden/>
              </w:rPr>
              <w:fldChar w:fldCharType="begin"/>
            </w:r>
            <w:r w:rsidR="008C28AC" w:rsidRPr="00EE762E">
              <w:rPr>
                <w:webHidden/>
              </w:rPr>
              <w:instrText xml:space="preserve"> PAGEREF _Toc145326218 \h </w:instrText>
            </w:r>
            <w:r w:rsidR="008C28AC" w:rsidRPr="00EE762E">
              <w:rPr>
                <w:webHidden/>
              </w:rPr>
            </w:r>
            <w:r w:rsidR="008C28AC" w:rsidRPr="00EE762E">
              <w:rPr>
                <w:webHidden/>
              </w:rPr>
              <w:fldChar w:fldCharType="separate"/>
            </w:r>
            <w:r w:rsidR="008C28AC" w:rsidRPr="00EE762E">
              <w:rPr>
                <w:webHidden/>
              </w:rPr>
              <w:t>2</w:t>
            </w:r>
            <w:r w:rsidR="008C28AC" w:rsidRPr="00EE762E">
              <w:rPr>
                <w:webHidden/>
              </w:rPr>
              <w:fldChar w:fldCharType="end"/>
            </w:r>
          </w:hyperlink>
        </w:p>
        <w:p w14:paraId="10CD97DD" w14:textId="6EA501D2" w:rsidR="008C28AC" w:rsidRPr="00EE762E" w:rsidRDefault="006E20D7">
          <w:pPr>
            <w:pStyle w:val="TOC1"/>
            <w:tabs>
              <w:tab w:val="right" w:leader="dot" w:pos="9010"/>
            </w:tabs>
            <w:rPr>
              <w:rFonts w:eastAsiaTheme="minorEastAsia"/>
              <w:sz w:val="22"/>
              <w:szCs w:val="22"/>
              <w:lang w:eastAsia="en-GB"/>
            </w:rPr>
          </w:pPr>
          <w:hyperlink w:anchor="_Toc145326219" w:history="1">
            <w:r w:rsidR="008C28AC" w:rsidRPr="00EE762E">
              <w:rPr>
                <w:rStyle w:val="Hyperlink"/>
                <w:bCs/>
              </w:rPr>
              <w:t>Entering into Force</w:t>
            </w:r>
            <w:r w:rsidR="008C28AC" w:rsidRPr="00EE762E">
              <w:rPr>
                <w:webHidden/>
              </w:rPr>
              <w:tab/>
            </w:r>
            <w:r w:rsidR="008C28AC" w:rsidRPr="00EE762E">
              <w:rPr>
                <w:webHidden/>
              </w:rPr>
              <w:fldChar w:fldCharType="begin"/>
            </w:r>
            <w:r w:rsidR="008C28AC" w:rsidRPr="00EE762E">
              <w:rPr>
                <w:webHidden/>
              </w:rPr>
              <w:instrText xml:space="preserve"> PAGEREF _Toc145326219 \h </w:instrText>
            </w:r>
            <w:r w:rsidR="008C28AC" w:rsidRPr="00EE762E">
              <w:rPr>
                <w:webHidden/>
              </w:rPr>
            </w:r>
            <w:r w:rsidR="008C28AC" w:rsidRPr="00EE762E">
              <w:rPr>
                <w:webHidden/>
              </w:rPr>
              <w:fldChar w:fldCharType="separate"/>
            </w:r>
            <w:r w:rsidR="008C28AC" w:rsidRPr="00EE762E">
              <w:rPr>
                <w:webHidden/>
              </w:rPr>
              <w:t>2</w:t>
            </w:r>
            <w:r w:rsidR="008C28AC" w:rsidRPr="00EE762E">
              <w:rPr>
                <w:webHidden/>
              </w:rPr>
              <w:fldChar w:fldCharType="end"/>
            </w:r>
          </w:hyperlink>
        </w:p>
        <w:p w14:paraId="3A47C0B1" w14:textId="3A2AFA52" w:rsidR="008C28AC" w:rsidRPr="00EE762E" w:rsidRDefault="006E20D7">
          <w:pPr>
            <w:pStyle w:val="TOC1"/>
            <w:tabs>
              <w:tab w:val="right" w:leader="dot" w:pos="9010"/>
            </w:tabs>
            <w:rPr>
              <w:rFonts w:eastAsiaTheme="minorEastAsia"/>
              <w:sz w:val="22"/>
              <w:szCs w:val="22"/>
              <w:lang w:eastAsia="en-GB"/>
            </w:rPr>
          </w:pPr>
          <w:hyperlink w:anchor="_Toc145326220" w:history="1">
            <w:r w:rsidR="008C28AC" w:rsidRPr="00EE762E">
              <w:rPr>
                <w:rStyle w:val="Hyperlink"/>
              </w:rPr>
              <w:t>Tumours to be registered</w:t>
            </w:r>
            <w:r w:rsidR="008C28AC" w:rsidRPr="00EE762E">
              <w:rPr>
                <w:webHidden/>
              </w:rPr>
              <w:tab/>
            </w:r>
            <w:r w:rsidR="008C28AC" w:rsidRPr="00EE762E">
              <w:rPr>
                <w:webHidden/>
              </w:rPr>
              <w:fldChar w:fldCharType="begin"/>
            </w:r>
            <w:r w:rsidR="008C28AC" w:rsidRPr="00EE762E">
              <w:rPr>
                <w:webHidden/>
              </w:rPr>
              <w:instrText xml:space="preserve"> PAGEREF _Toc145326220 \h </w:instrText>
            </w:r>
            <w:r w:rsidR="008C28AC" w:rsidRPr="00EE762E">
              <w:rPr>
                <w:webHidden/>
              </w:rPr>
            </w:r>
            <w:r w:rsidR="008C28AC" w:rsidRPr="00EE762E">
              <w:rPr>
                <w:webHidden/>
              </w:rPr>
              <w:fldChar w:fldCharType="separate"/>
            </w:r>
            <w:r w:rsidR="008C28AC" w:rsidRPr="00EE762E">
              <w:rPr>
                <w:webHidden/>
              </w:rPr>
              <w:t>3</w:t>
            </w:r>
            <w:r w:rsidR="008C28AC" w:rsidRPr="00EE762E">
              <w:rPr>
                <w:webHidden/>
              </w:rPr>
              <w:fldChar w:fldCharType="end"/>
            </w:r>
          </w:hyperlink>
        </w:p>
        <w:p w14:paraId="6DB8241C" w14:textId="7E1CBDCD" w:rsidR="008C28AC" w:rsidRPr="00EE762E" w:rsidRDefault="006E20D7">
          <w:pPr>
            <w:pStyle w:val="TOC2"/>
            <w:tabs>
              <w:tab w:val="right" w:leader="dot" w:pos="9010"/>
            </w:tabs>
            <w:rPr>
              <w:rFonts w:eastAsiaTheme="minorEastAsia"/>
              <w:sz w:val="22"/>
              <w:szCs w:val="22"/>
              <w:lang w:eastAsia="en-GB"/>
            </w:rPr>
          </w:pPr>
          <w:hyperlink w:anchor="_Toc145326221" w:history="1">
            <w:r w:rsidR="008C28AC" w:rsidRPr="00EE762E">
              <w:rPr>
                <w:rStyle w:val="Hyperlink"/>
              </w:rPr>
              <w:t>Topography</w:t>
            </w:r>
            <w:r w:rsidR="008C28AC" w:rsidRPr="00EE762E">
              <w:rPr>
                <w:webHidden/>
              </w:rPr>
              <w:tab/>
            </w:r>
            <w:r w:rsidR="008C28AC" w:rsidRPr="00EE762E">
              <w:rPr>
                <w:webHidden/>
              </w:rPr>
              <w:fldChar w:fldCharType="begin"/>
            </w:r>
            <w:r w:rsidR="008C28AC" w:rsidRPr="00EE762E">
              <w:rPr>
                <w:webHidden/>
              </w:rPr>
              <w:instrText xml:space="preserve"> PAGEREF _Toc145326221 \h </w:instrText>
            </w:r>
            <w:r w:rsidR="008C28AC" w:rsidRPr="00EE762E">
              <w:rPr>
                <w:webHidden/>
              </w:rPr>
            </w:r>
            <w:r w:rsidR="008C28AC" w:rsidRPr="00EE762E">
              <w:rPr>
                <w:webHidden/>
              </w:rPr>
              <w:fldChar w:fldCharType="separate"/>
            </w:r>
            <w:r w:rsidR="008C28AC" w:rsidRPr="00EE762E">
              <w:rPr>
                <w:webHidden/>
              </w:rPr>
              <w:t>4</w:t>
            </w:r>
            <w:r w:rsidR="008C28AC" w:rsidRPr="00EE762E">
              <w:rPr>
                <w:webHidden/>
              </w:rPr>
              <w:fldChar w:fldCharType="end"/>
            </w:r>
          </w:hyperlink>
        </w:p>
        <w:p w14:paraId="4C4E2FE5" w14:textId="6CD97247" w:rsidR="008C28AC" w:rsidRPr="00EE762E" w:rsidRDefault="006E20D7">
          <w:pPr>
            <w:pStyle w:val="TOC1"/>
            <w:tabs>
              <w:tab w:val="right" w:leader="dot" w:pos="9010"/>
            </w:tabs>
            <w:rPr>
              <w:rFonts w:eastAsiaTheme="minorEastAsia"/>
              <w:sz w:val="22"/>
              <w:szCs w:val="22"/>
              <w:lang w:eastAsia="en-GB"/>
            </w:rPr>
          </w:pPr>
          <w:hyperlink w:anchor="_Toc145326222" w:history="1">
            <w:r w:rsidR="008C28AC" w:rsidRPr="00EE762E">
              <w:rPr>
                <w:rStyle w:val="Hyperlink"/>
              </w:rPr>
              <w:t>References</w:t>
            </w:r>
            <w:r w:rsidR="008C28AC" w:rsidRPr="00EE762E">
              <w:rPr>
                <w:webHidden/>
              </w:rPr>
              <w:tab/>
            </w:r>
            <w:r w:rsidR="008C28AC" w:rsidRPr="00EE762E">
              <w:rPr>
                <w:webHidden/>
              </w:rPr>
              <w:fldChar w:fldCharType="begin"/>
            </w:r>
            <w:r w:rsidR="008C28AC" w:rsidRPr="00EE762E">
              <w:rPr>
                <w:webHidden/>
              </w:rPr>
              <w:instrText xml:space="preserve"> PAGEREF _Toc145326222 \h </w:instrText>
            </w:r>
            <w:r w:rsidR="008C28AC" w:rsidRPr="00EE762E">
              <w:rPr>
                <w:webHidden/>
              </w:rPr>
            </w:r>
            <w:r w:rsidR="008C28AC" w:rsidRPr="00EE762E">
              <w:rPr>
                <w:webHidden/>
              </w:rPr>
              <w:fldChar w:fldCharType="separate"/>
            </w:r>
            <w:r w:rsidR="008C28AC" w:rsidRPr="00EE762E">
              <w:rPr>
                <w:webHidden/>
              </w:rPr>
              <w:t>6</w:t>
            </w:r>
            <w:r w:rsidR="008C28AC" w:rsidRPr="00EE762E">
              <w:rPr>
                <w:webHidden/>
              </w:rPr>
              <w:fldChar w:fldCharType="end"/>
            </w:r>
          </w:hyperlink>
        </w:p>
        <w:p w14:paraId="6E90496B" w14:textId="08F42A83" w:rsidR="008C28AC" w:rsidRPr="00EE762E" w:rsidRDefault="006E20D7">
          <w:pPr>
            <w:pStyle w:val="TOC1"/>
            <w:tabs>
              <w:tab w:val="right" w:leader="dot" w:pos="9010"/>
            </w:tabs>
            <w:rPr>
              <w:rFonts w:eastAsiaTheme="minorEastAsia"/>
              <w:sz w:val="22"/>
              <w:szCs w:val="22"/>
              <w:lang w:eastAsia="en-GB"/>
            </w:rPr>
          </w:pPr>
          <w:hyperlink w:anchor="_Toc145326223" w:history="1">
            <w:r w:rsidR="008C28AC" w:rsidRPr="00EE762E">
              <w:rPr>
                <w:rStyle w:val="Hyperlink"/>
              </w:rPr>
              <w:t>Appendix 1: Working Group Members</w:t>
            </w:r>
            <w:r w:rsidR="008C28AC" w:rsidRPr="00EE762E">
              <w:rPr>
                <w:webHidden/>
              </w:rPr>
              <w:tab/>
            </w:r>
            <w:r w:rsidR="008C28AC" w:rsidRPr="00EE762E">
              <w:rPr>
                <w:webHidden/>
              </w:rPr>
              <w:fldChar w:fldCharType="begin"/>
            </w:r>
            <w:r w:rsidR="008C28AC" w:rsidRPr="00EE762E">
              <w:rPr>
                <w:webHidden/>
              </w:rPr>
              <w:instrText xml:space="preserve"> PAGEREF _Toc145326223 \h </w:instrText>
            </w:r>
            <w:r w:rsidR="008C28AC" w:rsidRPr="00EE762E">
              <w:rPr>
                <w:webHidden/>
              </w:rPr>
            </w:r>
            <w:r w:rsidR="008C28AC" w:rsidRPr="00EE762E">
              <w:rPr>
                <w:webHidden/>
              </w:rPr>
              <w:fldChar w:fldCharType="separate"/>
            </w:r>
            <w:r w:rsidR="008C28AC" w:rsidRPr="00EE762E">
              <w:rPr>
                <w:webHidden/>
              </w:rPr>
              <w:t>7</w:t>
            </w:r>
            <w:r w:rsidR="008C28AC" w:rsidRPr="00EE762E">
              <w:rPr>
                <w:webHidden/>
              </w:rPr>
              <w:fldChar w:fldCharType="end"/>
            </w:r>
          </w:hyperlink>
        </w:p>
        <w:p w14:paraId="22A2C9A9" w14:textId="6BC8D87D" w:rsidR="0051635E" w:rsidRPr="00EE762E" w:rsidRDefault="0051635E">
          <w:r w:rsidRPr="00EE762E">
            <w:rPr>
              <w:b/>
              <w:bCs/>
            </w:rPr>
            <w:fldChar w:fldCharType="end"/>
          </w:r>
        </w:p>
      </w:sdtContent>
    </w:sdt>
    <w:p w14:paraId="62CA5062" w14:textId="77777777" w:rsidR="00C54F9A" w:rsidRPr="00EE762E" w:rsidRDefault="00C54F9A"/>
    <w:p w14:paraId="6D91B0C8" w14:textId="77777777" w:rsidR="00C54F9A" w:rsidRPr="00EE762E" w:rsidRDefault="00C54F9A"/>
    <w:p w14:paraId="63032070" w14:textId="77777777" w:rsidR="00C54F9A" w:rsidRPr="00EE762E" w:rsidRDefault="00C54F9A"/>
    <w:p w14:paraId="3BE5B83D" w14:textId="77777777" w:rsidR="00C54F9A" w:rsidRPr="00EE762E" w:rsidRDefault="00C54F9A"/>
    <w:p w14:paraId="4533CD2A" w14:textId="77777777" w:rsidR="00C54F9A" w:rsidRPr="00EE762E" w:rsidRDefault="00C54F9A"/>
    <w:p w14:paraId="47F8FE70" w14:textId="61920618" w:rsidR="00C54F9A" w:rsidRPr="00EE762E" w:rsidRDefault="00C54F9A"/>
    <w:p w14:paraId="3A00A667" w14:textId="0A38FA46" w:rsidR="00C54F9A" w:rsidRPr="00EE762E" w:rsidRDefault="00C54F9A"/>
    <w:p w14:paraId="46E5F99D" w14:textId="479B9891" w:rsidR="00C54F9A" w:rsidRPr="00EE762E" w:rsidRDefault="00C54F9A"/>
    <w:p w14:paraId="3738CCF7" w14:textId="77777777" w:rsidR="00C54F9A" w:rsidRPr="00EE762E" w:rsidRDefault="00C54F9A"/>
    <w:p w14:paraId="2BE2548C" w14:textId="337E23BB" w:rsidR="00C54F9A" w:rsidRPr="00EE762E" w:rsidRDefault="00C54F9A">
      <w:r w:rsidRPr="00EE762E">
        <w:t xml:space="preserve">Contact: </w:t>
      </w:r>
      <w:r w:rsidRPr="00EE762E">
        <w:tab/>
        <w:t>ENCR Secretariat</w:t>
      </w:r>
    </w:p>
    <w:p w14:paraId="50A5D7CB" w14:textId="77777777" w:rsidR="00C54F9A" w:rsidRPr="00EE762E" w:rsidRDefault="006E20D7" w:rsidP="00C54F9A">
      <w:pPr>
        <w:ind w:left="720" w:firstLine="720"/>
        <w:rPr>
          <w:color w:val="1F497D"/>
          <w:lang w:eastAsia="en-GB"/>
        </w:rPr>
      </w:pPr>
      <w:hyperlink r:id="rId8" w:history="1">
        <w:r w:rsidR="00C54F9A" w:rsidRPr="00EE762E">
          <w:rPr>
            <w:rStyle w:val="Hyperlink"/>
            <w:lang w:eastAsia="en-GB"/>
          </w:rPr>
          <w:t>JRC-ENCR@ec.europa.eu</w:t>
        </w:r>
      </w:hyperlink>
    </w:p>
    <w:p w14:paraId="088F010B" w14:textId="15DDBA4B" w:rsidR="00227573" w:rsidRPr="00EE762E" w:rsidRDefault="00227573" w:rsidP="00BF7FD3">
      <w:pPr>
        <w:ind w:left="720"/>
        <w:rPr>
          <w:bCs/>
        </w:rPr>
        <w:sectPr w:rsidR="00227573" w:rsidRPr="00EE762E" w:rsidSect="00227573">
          <w:headerReference w:type="even" r:id="rId9"/>
          <w:headerReference w:type="default" r:id="rId10"/>
          <w:footerReference w:type="even" r:id="rId11"/>
          <w:footerReference w:type="default" r:id="rId12"/>
          <w:headerReference w:type="first" r:id="rId13"/>
          <w:footerReference w:type="first" r:id="rId14"/>
          <w:pgSz w:w="11900" w:h="16840" w:code="9"/>
          <w:pgMar w:top="1967" w:right="1440" w:bottom="1440" w:left="1440" w:header="709" w:footer="794" w:gutter="0"/>
          <w:cols w:space="708"/>
          <w:titlePg/>
          <w:docGrid w:linePitch="360"/>
        </w:sectPr>
      </w:pPr>
    </w:p>
    <w:p w14:paraId="529DB0D5" w14:textId="21424C96" w:rsidR="00E82244" w:rsidRPr="00EE762E" w:rsidRDefault="004F3B80" w:rsidP="00E82244">
      <w:pPr>
        <w:pStyle w:val="Heading1"/>
        <w:jc w:val="both"/>
        <w:rPr>
          <w:bCs/>
        </w:rPr>
      </w:pPr>
      <w:bookmarkStart w:id="0" w:name="_Toc145326217"/>
      <w:r w:rsidRPr="00EE762E">
        <w:rPr>
          <w:bCs/>
        </w:rPr>
        <w:lastRenderedPageBreak/>
        <w:t>Background</w:t>
      </w:r>
      <w:bookmarkEnd w:id="0"/>
    </w:p>
    <w:p w14:paraId="5E883415" w14:textId="77777777" w:rsidR="00477F71" w:rsidRPr="00EE762E" w:rsidRDefault="00477F71" w:rsidP="00E82244">
      <w:pPr>
        <w:pStyle w:val="BasistekstIKNL"/>
        <w:rPr>
          <w:rFonts w:asciiTheme="minorHAnsi" w:hAnsiTheme="minorHAnsi" w:cstheme="minorHAnsi"/>
          <w:sz w:val="24"/>
          <w:szCs w:val="24"/>
          <w:lang w:val="en-GB"/>
        </w:rPr>
      </w:pPr>
    </w:p>
    <w:p w14:paraId="0EFDB0FF" w14:textId="1893DC54" w:rsidR="00E82244" w:rsidRPr="00EE762E" w:rsidRDefault="006D5F13" w:rsidP="00E82244">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While for most solid </w:t>
      </w:r>
      <w:proofErr w:type="gramStart"/>
      <w:r w:rsidRPr="00EE762E">
        <w:rPr>
          <w:rFonts w:asciiTheme="minorHAnsi" w:hAnsiTheme="minorHAnsi" w:cstheme="minorHAnsi"/>
          <w:sz w:val="24"/>
          <w:szCs w:val="24"/>
          <w:lang w:val="en-GB"/>
        </w:rPr>
        <w:t>tumours</w:t>
      </w:r>
      <w:proofErr w:type="gramEnd"/>
      <w:r w:rsidRPr="00EE762E">
        <w:rPr>
          <w:rFonts w:asciiTheme="minorHAnsi" w:hAnsiTheme="minorHAnsi" w:cstheme="minorHAnsi"/>
          <w:sz w:val="24"/>
          <w:szCs w:val="24"/>
          <w:lang w:val="en-GB"/>
        </w:rPr>
        <w:t xml:space="preserve"> the behaviour (benign, borderline, in situ, malignant) of the tumour can be used to differentiate between malignant (‘cancer’) and non-malignant, this is not the case for neoplasms of the central nervous system</w:t>
      </w:r>
      <w:r w:rsidR="0016217D" w:rsidRPr="00EE762E">
        <w:rPr>
          <w:rFonts w:asciiTheme="minorHAnsi" w:hAnsiTheme="minorHAnsi" w:cstheme="minorHAnsi"/>
          <w:sz w:val="24"/>
          <w:szCs w:val="24"/>
          <w:lang w:val="en-GB"/>
        </w:rPr>
        <w:t xml:space="preserve"> (CNS)</w:t>
      </w:r>
      <w:r w:rsidRPr="00EE762E">
        <w:rPr>
          <w:rFonts w:asciiTheme="minorHAnsi" w:hAnsiTheme="minorHAnsi" w:cstheme="minorHAnsi"/>
          <w:sz w:val="24"/>
          <w:szCs w:val="24"/>
          <w:lang w:val="en-GB"/>
        </w:rPr>
        <w:t>, as the clinical behaviour of a CNS tumour is not in accordance with the pathological behaviour. Therefore, as of the 11</w:t>
      </w:r>
      <w:r w:rsidRPr="00EE762E">
        <w:rPr>
          <w:rFonts w:asciiTheme="minorHAnsi" w:hAnsiTheme="minorHAnsi" w:cstheme="minorHAnsi"/>
          <w:sz w:val="24"/>
          <w:szCs w:val="24"/>
          <w:vertAlign w:val="superscript"/>
          <w:lang w:val="en-GB"/>
        </w:rPr>
        <w:t>th</w:t>
      </w:r>
      <w:r w:rsidRPr="00EE762E">
        <w:rPr>
          <w:rFonts w:asciiTheme="minorHAnsi" w:hAnsiTheme="minorHAnsi" w:cstheme="minorHAnsi"/>
          <w:sz w:val="24"/>
          <w:szCs w:val="24"/>
          <w:lang w:val="en-GB"/>
        </w:rPr>
        <w:t xml:space="preserve"> edition of the International Classification of Diseases (ICD11), all neoplasms of the central nervous system </w:t>
      </w:r>
      <w:proofErr w:type="gramStart"/>
      <w:r w:rsidRPr="00EE762E">
        <w:rPr>
          <w:rFonts w:asciiTheme="minorHAnsi" w:hAnsiTheme="minorHAnsi" w:cstheme="minorHAnsi"/>
          <w:sz w:val="24"/>
          <w:szCs w:val="24"/>
          <w:lang w:val="en-GB"/>
        </w:rPr>
        <w:t>are grouped</w:t>
      </w:r>
      <w:proofErr w:type="gramEnd"/>
      <w:r w:rsidRPr="00EE762E">
        <w:rPr>
          <w:rFonts w:asciiTheme="minorHAnsi" w:hAnsiTheme="minorHAnsi" w:cstheme="minorHAnsi"/>
          <w:sz w:val="24"/>
          <w:szCs w:val="24"/>
          <w:lang w:val="en-GB"/>
        </w:rPr>
        <w:t xml:space="preserve"> in the same category, irrespective of the behaviour of the tumour.</w:t>
      </w:r>
    </w:p>
    <w:p w14:paraId="24ACA936" w14:textId="56F5A1E8" w:rsidR="0016217D" w:rsidRPr="00EE762E" w:rsidRDefault="0016217D" w:rsidP="00E82244">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In 1998, the first ENCR recommendations for coding of tumours of the CNS </w:t>
      </w:r>
      <w:proofErr w:type="gramStart"/>
      <w:r w:rsidRPr="00EE762E">
        <w:rPr>
          <w:rFonts w:asciiTheme="minorHAnsi" w:hAnsiTheme="minorHAnsi" w:cstheme="minorHAnsi"/>
          <w:sz w:val="24"/>
          <w:szCs w:val="24"/>
          <w:lang w:val="en-GB"/>
        </w:rPr>
        <w:t>were published</w:t>
      </w:r>
      <w:proofErr w:type="gramEnd"/>
      <w:r w:rsidRPr="00EE762E">
        <w:rPr>
          <w:rFonts w:asciiTheme="minorHAnsi" w:hAnsiTheme="minorHAnsi" w:cstheme="minorHAnsi"/>
          <w:sz w:val="24"/>
          <w:szCs w:val="24"/>
          <w:lang w:val="en-GB"/>
        </w:rPr>
        <w:t xml:space="preserve">. For the first time, it </w:t>
      </w:r>
      <w:proofErr w:type="gramStart"/>
      <w:r w:rsidRPr="00EE762E">
        <w:rPr>
          <w:rFonts w:asciiTheme="minorHAnsi" w:hAnsiTheme="minorHAnsi" w:cstheme="minorHAnsi"/>
          <w:sz w:val="24"/>
          <w:szCs w:val="24"/>
          <w:lang w:val="en-GB"/>
        </w:rPr>
        <w:t>was recommended</w:t>
      </w:r>
      <w:proofErr w:type="gramEnd"/>
      <w:r w:rsidR="001E567F" w:rsidRPr="00EE762E">
        <w:rPr>
          <w:rFonts w:asciiTheme="minorHAnsi" w:hAnsiTheme="minorHAnsi" w:cstheme="minorHAnsi"/>
          <w:sz w:val="24"/>
          <w:szCs w:val="24"/>
          <w:lang w:val="en-GB"/>
        </w:rPr>
        <w:t xml:space="preserve"> to European cancer registries</w:t>
      </w:r>
      <w:r w:rsidRPr="00EE762E">
        <w:rPr>
          <w:rFonts w:asciiTheme="minorHAnsi" w:hAnsiTheme="minorHAnsi" w:cstheme="minorHAnsi"/>
          <w:sz w:val="24"/>
          <w:szCs w:val="24"/>
          <w:lang w:val="en-GB"/>
        </w:rPr>
        <w:t xml:space="preserve"> to include all CNS tumours irrespective of the behaviour. Since 1998, the classification of CNS tumours has evolved, taking into account many developments in the diagnostics, including molecular diagnostics, in CNS tumour classification. </w:t>
      </w:r>
      <w:r w:rsidR="001E567F" w:rsidRPr="00EE762E">
        <w:rPr>
          <w:rFonts w:asciiTheme="minorHAnsi" w:hAnsiTheme="minorHAnsi" w:cstheme="minorHAnsi"/>
          <w:sz w:val="24"/>
          <w:szCs w:val="24"/>
          <w:lang w:val="en-GB"/>
        </w:rPr>
        <w:t>To align to these new developments the 1998 ENCR recommendations required an update.</w:t>
      </w:r>
    </w:p>
    <w:p w14:paraId="05E269BD" w14:textId="77777777" w:rsidR="001E567F" w:rsidRPr="00EE762E" w:rsidRDefault="001E567F" w:rsidP="00E82244">
      <w:pPr>
        <w:pStyle w:val="BasistekstIKNL"/>
        <w:rPr>
          <w:rFonts w:asciiTheme="minorHAnsi" w:hAnsiTheme="minorHAnsi" w:cstheme="minorHAnsi"/>
          <w:sz w:val="24"/>
          <w:szCs w:val="24"/>
          <w:lang w:val="en-GB"/>
        </w:rPr>
      </w:pPr>
    </w:p>
    <w:p w14:paraId="54DFDEE3" w14:textId="63EAE5D1" w:rsidR="00D839C2" w:rsidRPr="00EE762E" w:rsidRDefault="00E82244" w:rsidP="00DB465E">
      <w:pPr>
        <w:pStyle w:val="Heading1"/>
        <w:jc w:val="both"/>
        <w:rPr>
          <w:bCs/>
        </w:rPr>
      </w:pPr>
      <w:bookmarkStart w:id="1" w:name="_Toc145326218"/>
      <w:r w:rsidRPr="00EE762E">
        <w:rPr>
          <w:bCs/>
        </w:rPr>
        <w:t>Aim</w:t>
      </w:r>
      <w:r w:rsidR="000216D4" w:rsidRPr="00EE762E">
        <w:rPr>
          <w:bCs/>
        </w:rPr>
        <w:t>s of the Recommendation</w:t>
      </w:r>
      <w:bookmarkEnd w:id="1"/>
    </w:p>
    <w:p w14:paraId="62A76991" w14:textId="77777777" w:rsidR="00477F71" w:rsidRPr="00EE762E" w:rsidRDefault="00477F71" w:rsidP="00E82244">
      <w:pPr>
        <w:rPr>
          <w:rFonts w:cstheme="minorHAnsi"/>
        </w:rPr>
      </w:pPr>
    </w:p>
    <w:p w14:paraId="2B7684D4" w14:textId="2A42E066" w:rsidR="003B647D" w:rsidRPr="00EE762E" w:rsidRDefault="001E567F" w:rsidP="00E82244">
      <w:pPr>
        <w:rPr>
          <w:rFonts w:cstheme="minorHAnsi"/>
        </w:rPr>
      </w:pPr>
      <w:r w:rsidRPr="00EE762E">
        <w:rPr>
          <w:rFonts w:cstheme="minorHAnsi"/>
        </w:rPr>
        <w:t>The aim of these recommendations is to register CNS tumours in a standardized way in all European cancer registries, in order to be able to generate comparable cancer statistics (incidence, prevalence, survival, mortality) of CNS tumours for all European countries. These cancer statistics are essential for the detection of cancer inequalities in Europe and impose plans to diminish these inequalities.</w:t>
      </w:r>
    </w:p>
    <w:p w14:paraId="63E85309" w14:textId="77777777" w:rsidR="000216D4" w:rsidRPr="00EE762E" w:rsidRDefault="000216D4" w:rsidP="000216D4">
      <w:pPr>
        <w:jc w:val="both"/>
      </w:pPr>
    </w:p>
    <w:p w14:paraId="62C66C8A" w14:textId="04347451" w:rsidR="000216D4" w:rsidRPr="00EE762E" w:rsidRDefault="00BF7FD3" w:rsidP="000216D4">
      <w:pPr>
        <w:pStyle w:val="Heading1"/>
        <w:ind w:left="480" w:hanging="480"/>
        <w:rPr>
          <w:bCs/>
        </w:rPr>
      </w:pPr>
      <w:bookmarkStart w:id="2" w:name="_Toc129327487"/>
      <w:bookmarkStart w:id="3" w:name="_Toc145326219"/>
      <w:r w:rsidRPr="00EE762E">
        <w:rPr>
          <w:bCs/>
        </w:rPr>
        <w:t>Entering into Force</w:t>
      </w:r>
      <w:bookmarkEnd w:id="2"/>
      <w:bookmarkEnd w:id="3"/>
      <w:r w:rsidRPr="00EE762E">
        <w:rPr>
          <w:bCs/>
        </w:rPr>
        <w:t xml:space="preserve"> </w:t>
      </w:r>
    </w:p>
    <w:p w14:paraId="3E4B0A0F" w14:textId="77777777" w:rsidR="000216D4" w:rsidRPr="00EE762E" w:rsidRDefault="000216D4" w:rsidP="000216D4">
      <w:pPr>
        <w:jc w:val="both"/>
      </w:pPr>
    </w:p>
    <w:p w14:paraId="713ED607" w14:textId="70668501" w:rsidR="000216D4" w:rsidRPr="00EE762E" w:rsidRDefault="000216D4" w:rsidP="000216D4">
      <w:pPr>
        <w:jc w:val="both"/>
      </w:pPr>
      <w:r w:rsidRPr="00EE762E">
        <w:t xml:space="preserve">The new </w:t>
      </w:r>
      <w:r w:rsidR="00BF7FD3" w:rsidRPr="00EE762E">
        <w:rPr>
          <w:bCs/>
        </w:rPr>
        <w:t>Recommendations for coding tumours of the central nervous system (CNS)</w:t>
      </w:r>
      <w:r w:rsidRPr="00EE762E">
        <w:t xml:space="preserve"> </w:t>
      </w:r>
      <w:proofErr w:type="gramStart"/>
      <w:r w:rsidRPr="00EE762E">
        <w:t>is published</w:t>
      </w:r>
      <w:proofErr w:type="gramEnd"/>
      <w:r w:rsidRPr="00EE762E">
        <w:t xml:space="preserve"> on the website on </w:t>
      </w:r>
      <w:r w:rsidRPr="0037363E">
        <w:rPr>
          <w:highlight w:val="yellow"/>
        </w:rPr>
        <w:t>##-##-202</w:t>
      </w:r>
      <w:r w:rsidR="0037363E" w:rsidRPr="0037363E">
        <w:rPr>
          <w:highlight w:val="yellow"/>
        </w:rPr>
        <w:t>4</w:t>
      </w:r>
      <w:r w:rsidRPr="00EE762E">
        <w:t xml:space="preserve">. These recommendations </w:t>
      </w:r>
      <w:proofErr w:type="gramStart"/>
      <w:r w:rsidRPr="00EE762E">
        <w:t>should be applied</w:t>
      </w:r>
      <w:proofErr w:type="gramEnd"/>
      <w:r w:rsidRPr="00EE762E">
        <w:t xml:space="preserve"> to all tumours with an incidence date as of </w:t>
      </w:r>
      <w:r w:rsidRPr="00EE762E">
        <w:rPr>
          <w:highlight w:val="yellow"/>
        </w:rPr>
        <w:t>1-1-2024</w:t>
      </w:r>
      <w:r w:rsidRPr="00EE762E">
        <w:t xml:space="preserve">, but may also be applied to earlier dates. </w:t>
      </w:r>
    </w:p>
    <w:p w14:paraId="12A5B9F7" w14:textId="77777777" w:rsidR="000216D4" w:rsidRPr="00EE762E" w:rsidRDefault="000216D4" w:rsidP="000216D4"/>
    <w:p w14:paraId="7ADBF019" w14:textId="77777777" w:rsidR="000216D4" w:rsidRPr="00EE762E" w:rsidRDefault="000216D4" w:rsidP="000216D4"/>
    <w:p w14:paraId="0BB19363" w14:textId="77777777" w:rsidR="00227573" w:rsidRPr="00EE762E" w:rsidRDefault="00227573">
      <w:pPr>
        <w:rPr>
          <w:rFonts w:asciiTheme="majorHAnsi" w:eastAsiaTheme="majorEastAsia" w:hAnsiTheme="majorHAnsi" w:cstheme="majorBidi"/>
          <w:color w:val="2F5496" w:themeColor="accent1" w:themeShade="BF"/>
          <w:sz w:val="32"/>
          <w:szCs w:val="32"/>
        </w:rPr>
      </w:pPr>
      <w:bookmarkStart w:id="4" w:name="_Toc129327488"/>
      <w:r w:rsidRPr="00EE762E">
        <w:br w:type="page"/>
      </w:r>
    </w:p>
    <w:p w14:paraId="6296F833" w14:textId="438D3C12" w:rsidR="000216D4" w:rsidRPr="00EE762E" w:rsidRDefault="00BF7FD3" w:rsidP="000216D4">
      <w:pPr>
        <w:pStyle w:val="Heading1"/>
        <w:ind w:left="480" w:hanging="480"/>
      </w:pPr>
      <w:bookmarkStart w:id="5" w:name="_Toc145326220"/>
      <w:r w:rsidRPr="00EE762E">
        <w:lastRenderedPageBreak/>
        <w:t>Tumours</w:t>
      </w:r>
      <w:bookmarkEnd w:id="4"/>
      <w:r w:rsidRPr="00EE762E">
        <w:t xml:space="preserve"> to be registered</w:t>
      </w:r>
      <w:bookmarkEnd w:id="5"/>
    </w:p>
    <w:p w14:paraId="54BCA5F3" w14:textId="77777777" w:rsidR="000216D4" w:rsidRPr="00EE762E" w:rsidRDefault="000216D4" w:rsidP="000216D4">
      <w:pPr>
        <w:jc w:val="both"/>
      </w:pPr>
    </w:p>
    <w:p w14:paraId="38420BF0" w14:textId="66139449" w:rsidR="000216D4" w:rsidRPr="00EE762E" w:rsidRDefault="00BF7FD3" w:rsidP="000216D4">
      <w:pPr>
        <w:jc w:val="both"/>
      </w:pPr>
      <w:r w:rsidRPr="00EE762E">
        <w:t xml:space="preserve">It </w:t>
      </w:r>
      <w:proofErr w:type="gramStart"/>
      <w:r w:rsidRPr="00EE762E">
        <w:t>is recommended</w:t>
      </w:r>
      <w:proofErr w:type="gramEnd"/>
      <w:r w:rsidRPr="00EE762E">
        <w:t xml:space="preserve"> that cancer registries include in their database all </w:t>
      </w:r>
      <w:r w:rsidRPr="00EE762E">
        <w:rPr>
          <w:u w:val="single"/>
        </w:rPr>
        <w:t xml:space="preserve">intracranial and </w:t>
      </w:r>
      <w:proofErr w:type="spellStart"/>
      <w:r w:rsidRPr="00EE762E">
        <w:rPr>
          <w:u w:val="single"/>
        </w:rPr>
        <w:t>intraspinal</w:t>
      </w:r>
      <w:proofErr w:type="spellEnd"/>
      <w:r w:rsidRPr="00EE762E">
        <w:rPr>
          <w:u w:val="single"/>
        </w:rPr>
        <w:t xml:space="preserve"> neoplasms</w:t>
      </w:r>
      <w:r w:rsidRPr="00EE762E">
        <w:t xml:space="preserve"> irrespective of their behaviour (benign/uncertain/malignant). The principal reasons are</w:t>
      </w:r>
      <w:r w:rsidR="000216D4" w:rsidRPr="00EE762E">
        <w:t xml:space="preserve">: </w:t>
      </w:r>
    </w:p>
    <w:p w14:paraId="79330EF8" w14:textId="77777777" w:rsidR="00BF7FD3" w:rsidRPr="00EE762E" w:rsidRDefault="00BF7FD3" w:rsidP="00BF7FD3">
      <w:pPr>
        <w:pStyle w:val="ListParagraph"/>
        <w:numPr>
          <w:ilvl w:val="0"/>
          <w:numId w:val="31"/>
        </w:numPr>
        <w:jc w:val="both"/>
      </w:pPr>
      <w:r w:rsidRPr="00EE762E">
        <w:t>It is difficult to distinguish benign from malignant tumours by symptoms alone</w:t>
      </w:r>
    </w:p>
    <w:p w14:paraId="36D22612" w14:textId="380525F9" w:rsidR="00BF7FD3" w:rsidRPr="00EE762E" w:rsidRDefault="00BF7FD3" w:rsidP="00BF7FD3">
      <w:pPr>
        <w:pStyle w:val="ListParagraph"/>
        <w:numPr>
          <w:ilvl w:val="0"/>
          <w:numId w:val="31"/>
        </w:numPr>
        <w:jc w:val="both"/>
      </w:pPr>
      <w:r w:rsidRPr="00EE762E">
        <w:t>All brain and spinal tumours are capable of producing severe clinical effects, irrespective of malignancy</w:t>
      </w:r>
    </w:p>
    <w:p w14:paraId="370B629F" w14:textId="1767AAA3" w:rsidR="00BF7FD3" w:rsidRPr="00EE762E" w:rsidRDefault="00BF7FD3" w:rsidP="00BF7FD3">
      <w:pPr>
        <w:pStyle w:val="ListParagraph"/>
        <w:numPr>
          <w:ilvl w:val="0"/>
          <w:numId w:val="31"/>
        </w:numPr>
        <w:jc w:val="both"/>
      </w:pPr>
      <w:r w:rsidRPr="00EE762E">
        <w:t>Aetiological and clinical syndromes associated with certain benign tumours may be of especial interest (</w:t>
      </w:r>
      <w:proofErr w:type="spellStart"/>
      <w:r w:rsidRPr="00EE762E">
        <w:t>meningiomas</w:t>
      </w:r>
      <w:proofErr w:type="spellEnd"/>
      <w:r w:rsidRPr="00EE762E">
        <w:t>, pituitary tumours</w:t>
      </w:r>
      <w:r w:rsidR="0037363E">
        <w:t>, etc.</w:t>
      </w:r>
      <w:r w:rsidRPr="00EE762E">
        <w:t>)</w:t>
      </w:r>
    </w:p>
    <w:p w14:paraId="4AD33EAF" w14:textId="3521BC80" w:rsidR="00BF7FD3" w:rsidRPr="00EE762E" w:rsidRDefault="00BF7FD3" w:rsidP="00BF7FD3">
      <w:pPr>
        <w:pStyle w:val="ListParagraph"/>
        <w:numPr>
          <w:ilvl w:val="0"/>
          <w:numId w:val="31"/>
        </w:numPr>
        <w:jc w:val="both"/>
      </w:pPr>
      <w:r w:rsidRPr="00EE762E">
        <w:t xml:space="preserve">Certain tumours - notably </w:t>
      </w:r>
      <w:proofErr w:type="spellStart"/>
      <w:r w:rsidRPr="00EE762E">
        <w:t>astrocytomas</w:t>
      </w:r>
      <w:proofErr w:type="spellEnd"/>
      <w:r w:rsidRPr="00EE762E">
        <w:t xml:space="preserve"> - progress from low grade (benign) to high grade (malignant) during their clinical course</w:t>
      </w:r>
    </w:p>
    <w:p w14:paraId="2518A002" w14:textId="77777777" w:rsidR="00BF7FD3" w:rsidRPr="00EE762E" w:rsidRDefault="00BF7FD3" w:rsidP="00BF7FD3">
      <w:pPr>
        <w:jc w:val="both"/>
      </w:pPr>
      <w:r w:rsidRPr="00EE762E">
        <w:t xml:space="preserve">Certain ‘tumours’ such as benign vascular lesions of meninges (haemangiomas), and cysts may, however, be excluded. Reporting of brain and spinal lesions may or may not include benign/uncertain neoplasms, according to the comparisons </w:t>
      </w:r>
      <w:proofErr w:type="gramStart"/>
      <w:r w:rsidRPr="00EE762E">
        <w:t>being made</w:t>
      </w:r>
      <w:proofErr w:type="gramEnd"/>
      <w:r w:rsidRPr="00EE762E">
        <w:t>.</w:t>
      </w:r>
    </w:p>
    <w:p w14:paraId="66AA0FC3" w14:textId="77777777" w:rsidR="00DC13EE" w:rsidRDefault="00DC13EE" w:rsidP="00DC13EE">
      <w:bookmarkStart w:id="6" w:name="_Toc145326221"/>
    </w:p>
    <w:p w14:paraId="1EE34C1C" w14:textId="77777777" w:rsidR="00105890" w:rsidRPr="00EE762E" w:rsidRDefault="00105890" w:rsidP="00DC13EE"/>
    <w:p w14:paraId="52C356C8" w14:textId="77777777" w:rsidR="00105890" w:rsidRPr="00EE762E" w:rsidRDefault="00105890" w:rsidP="00105890">
      <w:pPr>
        <w:pStyle w:val="BasistekstIKNL"/>
        <w:rPr>
          <w:rFonts w:asciiTheme="majorHAnsi" w:hAnsiTheme="majorHAnsi" w:cstheme="majorHAnsi"/>
          <w:color w:val="2F5496" w:themeColor="accent1" w:themeShade="BF"/>
          <w:sz w:val="32"/>
          <w:szCs w:val="32"/>
          <w:lang w:val="en-GB"/>
        </w:rPr>
      </w:pPr>
      <w:r w:rsidRPr="00EE762E">
        <w:rPr>
          <w:rFonts w:asciiTheme="majorHAnsi" w:hAnsiTheme="majorHAnsi" w:cstheme="majorHAnsi"/>
          <w:color w:val="2F5496" w:themeColor="accent1" w:themeShade="BF"/>
          <w:sz w:val="32"/>
          <w:szCs w:val="32"/>
          <w:lang w:val="en-GB"/>
        </w:rPr>
        <w:t xml:space="preserve">Multiple tumours </w:t>
      </w:r>
    </w:p>
    <w:p w14:paraId="2AE50ABA" w14:textId="77777777" w:rsidR="00105890" w:rsidRPr="00EE762E" w:rsidRDefault="00105890" w:rsidP="00105890">
      <w:pPr>
        <w:pStyle w:val="BasistekstIKNL"/>
        <w:rPr>
          <w:rFonts w:asciiTheme="minorHAnsi" w:hAnsiTheme="minorHAnsi" w:cstheme="minorHAnsi"/>
          <w:sz w:val="24"/>
          <w:szCs w:val="24"/>
          <w:lang w:val="en-GB"/>
        </w:rPr>
      </w:pPr>
    </w:p>
    <w:p w14:paraId="2FD953C5" w14:textId="2DDD30B1" w:rsidR="00105890" w:rsidRPr="00EE762E" w:rsidRDefault="00105890" w:rsidP="00105890">
      <w:pPr>
        <w:pStyle w:val="BasistekstIKNL"/>
        <w:rPr>
          <w:rFonts w:asciiTheme="minorHAnsi" w:hAnsiTheme="minorHAnsi" w:cstheme="minorHAnsi"/>
          <w:b/>
          <w:bCs/>
          <w:sz w:val="24"/>
          <w:szCs w:val="24"/>
          <w:lang w:val="en-GB"/>
        </w:rPr>
      </w:pPr>
      <w:r w:rsidRPr="00EE762E">
        <w:rPr>
          <w:rFonts w:asciiTheme="minorHAnsi" w:hAnsiTheme="minorHAnsi" w:cstheme="minorHAnsi"/>
          <w:sz w:val="24"/>
          <w:szCs w:val="24"/>
          <w:lang w:val="en-GB"/>
        </w:rPr>
        <w:t xml:space="preserve">Multiple </w:t>
      </w:r>
      <w:r>
        <w:rPr>
          <w:rFonts w:asciiTheme="minorHAnsi" w:hAnsiTheme="minorHAnsi" w:cstheme="minorHAnsi"/>
          <w:sz w:val="24"/>
          <w:szCs w:val="24"/>
          <w:lang w:val="en-GB"/>
        </w:rPr>
        <w:t>CNS</w:t>
      </w:r>
      <w:r w:rsidRPr="00EE762E">
        <w:rPr>
          <w:rFonts w:asciiTheme="minorHAnsi" w:hAnsiTheme="minorHAnsi" w:cstheme="minorHAnsi"/>
          <w:sz w:val="24"/>
          <w:szCs w:val="24"/>
          <w:lang w:val="en-GB"/>
        </w:rPr>
        <w:t xml:space="preserve"> tumours are common in neurofibromatosis, but may also occur in other cases. Neurofibromatosis is a group of conditions in which tumours grow in the nervous system. Type 2 neurofibromatosis (NF2) is a genetic condition and causes tumours of the brain, spinal cord and peripheral nerves, including (vestibular) </w:t>
      </w:r>
      <w:proofErr w:type="spellStart"/>
      <w:r w:rsidRPr="00EE762E">
        <w:rPr>
          <w:rFonts w:asciiTheme="minorHAnsi" w:hAnsiTheme="minorHAnsi" w:cstheme="minorHAnsi"/>
          <w:sz w:val="24"/>
          <w:szCs w:val="24"/>
          <w:lang w:val="en-GB"/>
        </w:rPr>
        <w:t>schannoma</w:t>
      </w:r>
      <w:proofErr w:type="spellEnd"/>
      <w:r w:rsidRPr="00EE762E">
        <w:rPr>
          <w:rFonts w:asciiTheme="minorHAnsi" w:hAnsiTheme="minorHAnsi" w:cstheme="minorHAnsi"/>
          <w:sz w:val="24"/>
          <w:szCs w:val="24"/>
          <w:lang w:val="en-GB"/>
        </w:rPr>
        <w:t xml:space="preserve">, meningioma and </w:t>
      </w:r>
      <w:proofErr w:type="spellStart"/>
      <w:r w:rsidRPr="00EE762E">
        <w:rPr>
          <w:rFonts w:asciiTheme="minorHAnsi" w:hAnsiTheme="minorHAnsi" w:cstheme="minorHAnsi"/>
          <w:sz w:val="24"/>
          <w:szCs w:val="24"/>
          <w:lang w:val="en-GB"/>
        </w:rPr>
        <w:t>ependymoma</w:t>
      </w:r>
      <w:proofErr w:type="spellEnd"/>
      <w:r w:rsidRPr="00EE762E">
        <w:rPr>
          <w:rFonts w:asciiTheme="minorHAnsi" w:hAnsiTheme="minorHAnsi" w:cstheme="minorHAnsi"/>
          <w:sz w:val="24"/>
          <w:szCs w:val="24"/>
          <w:lang w:val="en-GB"/>
        </w:rPr>
        <w:t>. Many NF2 patients have multiple tumours.</w:t>
      </w:r>
    </w:p>
    <w:p w14:paraId="3F6F6A02" w14:textId="77777777" w:rsidR="00105890" w:rsidRPr="00EE762E" w:rsidRDefault="00105890" w:rsidP="00105890">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According to international rules one tumour should be registered per organ and per morphological group (see paragraph </w:t>
      </w:r>
      <w:r w:rsidRPr="00EE762E">
        <w:rPr>
          <w:rFonts w:asciiTheme="minorHAnsi" w:hAnsiTheme="minorHAnsi" w:cstheme="minorHAnsi"/>
          <w:b/>
          <w:bCs/>
          <w:sz w:val="24"/>
          <w:szCs w:val="24"/>
          <w:lang w:val="en-GB"/>
        </w:rPr>
        <w:t>4.4</w:t>
      </w:r>
      <w:r w:rsidRPr="00EE762E">
        <w:rPr>
          <w:rFonts w:asciiTheme="minorHAnsi" w:hAnsiTheme="minorHAnsi" w:cstheme="minorHAnsi"/>
          <w:sz w:val="24"/>
          <w:szCs w:val="24"/>
          <w:lang w:val="en-GB"/>
        </w:rPr>
        <w:t xml:space="preserve"> </w:t>
      </w:r>
      <w:proofErr w:type="gramStart"/>
      <w:r w:rsidRPr="00EE762E">
        <w:rPr>
          <w:rFonts w:asciiTheme="minorHAnsi" w:hAnsiTheme="minorHAnsi" w:cstheme="minorHAnsi"/>
          <w:b/>
          <w:bCs/>
          <w:sz w:val="24"/>
          <w:szCs w:val="24"/>
          <w:lang w:val="en-GB"/>
        </w:rPr>
        <w:t>Multiple</w:t>
      </w:r>
      <w:proofErr w:type="gramEnd"/>
      <w:r w:rsidRPr="00EE762E">
        <w:rPr>
          <w:rFonts w:asciiTheme="minorHAnsi" w:hAnsiTheme="minorHAnsi" w:cstheme="minorHAnsi"/>
          <w:b/>
          <w:bCs/>
          <w:sz w:val="24"/>
          <w:szCs w:val="24"/>
          <w:lang w:val="en-GB"/>
        </w:rPr>
        <w:t xml:space="preserve"> primary neoplasms</w:t>
      </w:r>
      <w:r w:rsidRPr="00EE762E">
        <w:rPr>
          <w:rFonts w:asciiTheme="minorHAnsi" w:hAnsiTheme="minorHAnsi" w:cstheme="minorHAnsi"/>
          <w:sz w:val="24"/>
          <w:szCs w:val="24"/>
          <w:lang w:val="en-GB"/>
        </w:rPr>
        <w:t xml:space="preserve"> in ICD-O 3). For tumours in the central nervous </w:t>
      </w:r>
      <w:proofErr w:type="gramStart"/>
      <w:r w:rsidRPr="00EE762E">
        <w:rPr>
          <w:rFonts w:asciiTheme="minorHAnsi" w:hAnsiTheme="minorHAnsi" w:cstheme="minorHAnsi"/>
          <w:sz w:val="24"/>
          <w:szCs w:val="24"/>
          <w:lang w:val="en-GB"/>
        </w:rPr>
        <w:t>system</w:t>
      </w:r>
      <w:proofErr w:type="gramEnd"/>
      <w:r w:rsidRPr="00EE762E">
        <w:rPr>
          <w:rFonts w:asciiTheme="minorHAnsi" w:hAnsiTheme="minorHAnsi" w:cstheme="minorHAnsi"/>
          <w:sz w:val="24"/>
          <w:szCs w:val="24"/>
          <w:lang w:val="en-GB"/>
        </w:rPr>
        <w:t xml:space="preserve"> the </w:t>
      </w:r>
      <w:r>
        <w:rPr>
          <w:rFonts w:asciiTheme="minorHAnsi" w:hAnsiTheme="minorHAnsi" w:cstheme="minorHAnsi"/>
          <w:sz w:val="24"/>
          <w:szCs w:val="24"/>
          <w:lang w:val="en-GB"/>
        </w:rPr>
        <w:t xml:space="preserve">tumour </w:t>
      </w:r>
      <w:r w:rsidRPr="00EE762E">
        <w:rPr>
          <w:rFonts w:asciiTheme="minorHAnsi" w:hAnsiTheme="minorHAnsi" w:cstheme="minorHAnsi"/>
          <w:sz w:val="24"/>
          <w:szCs w:val="24"/>
          <w:lang w:val="en-GB"/>
        </w:rPr>
        <w:t xml:space="preserve">sites in table 1 are considered as separate organs. Table 2 gives an overview of the </w:t>
      </w:r>
      <w:r>
        <w:rPr>
          <w:rFonts w:asciiTheme="minorHAnsi" w:hAnsiTheme="minorHAnsi" w:cstheme="minorHAnsi"/>
          <w:sz w:val="24"/>
          <w:szCs w:val="24"/>
          <w:lang w:val="en-GB"/>
        </w:rPr>
        <w:t>tumour types</w:t>
      </w:r>
      <w:r w:rsidRPr="00EE762E">
        <w:rPr>
          <w:rFonts w:asciiTheme="minorHAnsi" w:hAnsiTheme="minorHAnsi" w:cstheme="minorHAnsi"/>
          <w:sz w:val="24"/>
          <w:szCs w:val="24"/>
          <w:lang w:val="en-GB"/>
        </w:rPr>
        <w:t xml:space="preserve"> that </w:t>
      </w:r>
      <w:proofErr w:type="gramStart"/>
      <w:r w:rsidRPr="00EE762E">
        <w:rPr>
          <w:rFonts w:asciiTheme="minorHAnsi" w:hAnsiTheme="minorHAnsi" w:cstheme="minorHAnsi"/>
          <w:sz w:val="24"/>
          <w:szCs w:val="24"/>
          <w:lang w:val="en-GB"/>
        </w:rPr>
        <w:t>should be considered</w:t>
      </w:r>
      <w:proofErr w:type="gramEnd"/>
      <w:r w:rsidRPr="00EE762E">
        <w:rPr>
          <w:rFonts w:asciiTheme="minorHAnsi" w:hAnsiTheme="minorHAnsi" w:cstheme="minorHAnsi"/>
          <w:sz w:val="24"/>
          <w:szCs w:val="24"/>
          <w:lang w:val="en-GB"/>
        </w:rPr>
        <w:t xml:space="preserve"> as different. </w:t>
      </w:r>
    </w:p>
    <w:p w14:paraId="3042A678" w14:textId="77777777" w:rsidR="00105890" w:rsidRDefault="00105890" w:rsidP="00105890">
      <w:pPr>
        <w:pStyle w:val="ListParagraph"/>
        <w:numPr>
          <w:ilvl w:val="0"/>
          <w:numId w:val="32"/>
        </w:numPr>
        <w:autoSpaceDE w:val="0"/>
        <w:autoSpaceDN w:val="0"/>
        <w:adjustRightInd w:val="0"/>
        <w:rPr>
          <w:rFonts w:cstheme="minorHAnsi"/>
        </w:rPr>
      </w:pPr>
      <w:r>
        <w:rPr>
          <w:rFonts w:cstheme="minorHAnsi"/>
        </w:rPr>
        <w:t xml:space="preserve">A new primary CNS </w:t>
      </w:r>
      <w:r w:rsidRPr="00EE762E">
        <w:rPr>
          <w:rFonts w:cstheme="minorHAnsi"/>
        </w:rPr>
        <w:t xml:space="preserve">tumour </w:t>
      </w:r>
      <w:r>
        <w:rPr>
          <w:rFonts w:cstheme="minorHAnsi"/>
        </w:rPr>
        <w:t>should be registered for each different site (table 1) and/or each different morphology (table 2)</w:t>
      </w:r>
    </w:p>
    <w:p w14:paraId="07F917F9" w14:textId="77777777" w:rsidR="00105890" w:rsidRPr="00EE762E" w:rsidRDefault="00105890" w:rsidP="00105890">
      <w:pPr>
        <w:pStyle w:val="ListParagraph"/>
        <w:numPr>
          <w:ilvl w:val="0"/>
          <w:numId w:val="32"/>
        </w:numPr>
        <w:autoSpaceDE w:val="0"/>
        <w:autoSpaceDN w:val="0"/>
        <w:adjustRightInd w:val="0"/>
        <w:rPr>
          <w:rFonts w:cstheme="minorHAnsi"/>
        </w:rPr>
      </w:pPr>
      <w:r>
        <w:rPr>
          <w:rFonts w:cstheme="minorHAnsi"/>
        </w:rPr>
        <w:t>If there are multiple tumours in the same site and of the same tumour type, only the first should be registered</w:t>
      </w:r>
    </w:p>
    <w:p w14:paraId="7A195EC8" w14:textId="77777777" w:rsidR="00105890" w:rsidRPr="00EE762E" w:rsidRDefault="00105890" w:rsidP="00105890">
      <w:pPr>
        <w:pStyle w:val="BasistekstIKNL"/>
        <w:rPr>
          <w:rFonts w:asciiTheme="minorHAnsi" w:hAnsiTheme="minorHAnsi" w:cstheme="minorHAnsi"/>
          <w:sz w:val="24"/>
          <w:szCs w:val="24"/>
          <w:lang w:val="en-GB"/>
        </w:rPr>
      </w:pPr>
    </w:p>
    <w:p w14:paraId="3A5608C1" w14:textId="77777777" w:rsidR="00105890" w:rsidRPr="00EE762E" w:rsidRDefault="00105890" w:rsidP="00105890">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Table 1: </w:t>
      </w:r>
      <w:r>
        <w:rPr>
          <w:rFonts w:asciiTheme="minorHAnsi" w:hAnsiTheme="minorHAnsi" w:cstheme="minorHAnsi"/>
          <w:sz w:val="24"/>
          <w:szCs w:val="24"/>
          <w:lang w:val="en-GB"/>
        </w:rPr>
        <w:t>Tumour s</w:t>
      </w:r>
      <w:r w:rsidRPr="00EE762E">
        <w:rPr>
          <w:rFonts w:asciiTheme="minorHAnsi" w:hAnsiTheme="minorHAnsi" w:cstheme="minorHAnsi"/>
          <w:sz w:val="24"/>
          <w:szCs w:val="24"/>
          <w:lang w:val="en-GB"/>
        </w:rPr>
        <w:t xml:space="preserve">ites to </w:t>
      </w:r>
      <w:proofErr w:type="gramStart"/>
      <w:r w:rsidRPr="00EE762E">
        <w:rPr>
          <w:rFonts w:asciiTheme="minorHAnsi" w:hAnsiTheme="minorHAnsi" w:cstheme="minorHAnsi"/>
          <w:sz w:val="24"/>
          <w:szCs w:val="24"/>
          <w:lang w:val="en-GB"/>
        </w:rPr>
        <w:t>be considered</w:t>
      </w:r>
      <w:proofErr w:type="gramEnd"/>
      <w:r w:rsidRPr="00EE762E">
        <w:rPr>
          <w:rFonts w:asciiTheme="minorHAnsi" w:hAnsiTheme="minorHAnsi" w:cstheme="minorHAnsi"/>
          <w:sz w:val="24"/>
          <w:szCs w:val="24"/>
          <w:lang w:val="en-GB"/>
        </w:rPr>
        <w:t xml:space="preserve"> as different </w:t>
      </w:r>
    </w:p>
    <w:tbl>
      <w:tblPr>
        <w:tblStyle w:val="TabelIKNL"/>
        <w:tblW w:w="0" w:type="auto"/>
        <w:tblLook w:val="04A0" w:firstRow="1" w:lastRow="0" w:firstColumn="1" w:lastColumn="0" w:noHBand="0" w:noVBand="1"/>
      </w:tblPr>
      <w:tblGrid>
        <w:gridCol w:w="3969"/>
        <w:gridCol w:w="2127"/>
      </w:tblGrid>
      <w:tr w:rsidR="00105890" w:rsidRPr="00EE762E" w14:paraId="345B4A15" w14:textId="77777777" w:rsidTr="006E20D7">
        <w:trPr>
          <w:cnfStyle w:val="100000000000" w:firstRow="1" w:lastRow="0" w:firstColumn="0" w:lastColumn="0" w:oddVBand="0" w:evenVBand="0" w:oddHBand="0" w:evenHBand="0" w:firstRowFirstColumn="0" w:firstRowLastColumn="0" w:lastRowFirstColumn="0" w:lastRowLastColumn="0"/>
        </w:trPr>
        <w:tc>
          <w:tcPr>
            <w:tcW w:w="3969" w:type="dxa"/>
          </w:tcPr>
          <w:p w14:paraId="119AB5BF"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Site</w:t>
            </w:r>
          </w:p>
        </w:tc>
        <w:tc>
          <w:tcPr>
            <w:tcW w:w="2127" w:type="dxa"/>
          </w:tcPr>
          <w:p w14:paraId="773B2DDC"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Topography codes</w:t>
            </w:r>
          </w:p>
        </w:tc>
      </w:tr>
      <w:tr w:rsidR="00105890" w:rsidRPr="00EE762E" w14:paraId="48F7C80E" w14:textId="77777777" w:rsidTr="006E20D7">
        <w:tc>
          <w:tcPr>
            <w:tcW w:w="3969" w:type="dxa"/>
          </w:tcPr>
          <w:p w14:paraId="2D35D688"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Meninges</w:t>
            </w:r>
          </w:p>
        </w:tc>
        <w:tc>
          <w:tcPr>
            <w:tcW w:w="2127" w:type="dxa"/>
          </w:tcPr>
          <w:p w14:paraId="0573DD27"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C70</w:t>
            </w:r>
          </w:p>
        </w:tc>
      </w:tr>
      <w:tr w:rsidR="00105890" w:rsidRPr="00EE762E" w14:paraId="370FA8C2" w14:textId="77777777" w:rsidTr="006E20D7">
        <w:tc>
          <w:tcPr>
            <w:tcW w:w="3969" w:type="dxa"/>
          </w:tcPr>
          <w:p w14:paraId="64C2A557"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Cerebrum</w:t>
            </w:r>
          </w:p>
        </w:tc>
        <w:tc>
          <w:tcPr>
            <w:tcW w:w="2127" w:type="dxa"/>
          </w:tcPr>
          <w:p w14:paraId="1A4DD5CC"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C71.0-C71.4</w:t>
            </w:r>
          </w:p>
        </w:tc>
      </w:tr>
      <w:tr w:rsidR="00105890" w:rsidRPr="00EE762E" w14:paraId="58E7C28F" w14:textId="77777777" w:rsidTr="006E20D7">
        <w:tc>
          <w:tcPr>
            <w:tcW w:w="3969" w:type="dxa"/>
          </w:tcPr>
          <w:p w14:paraId="6EC9F669"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Ventricles</w:t>
            </w:r>
          </w:p>
        </w:tc>
        <w:tc>
          <w:tcPr>
            <w:tcW w:w="2127" w:type="dxa"/>
          </w:tcPr>
          <w:p w14:paraId="54FF157A"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C71.5</w:t>
            </w:r>
          </w:p>
        </w:tc>
      </w:tr>
      <w:tr w:rsidR="00105890" w:rsidRPr="00EE762E" w14:paraId="4F9491C7" w14:textId="77777777" w:rsidTr="006E20D7">
        <w:tc>
          <w:tcPr>
            <w:tcW w:w="3969" w:type="dxa"/>
          </w:tcPr>
          <w:p w14:paraId="4E1FCE9A" w14:textId="29DCAB6F" w:rsidR="00105890" w:rsidRPr="00EE762E" w:rsidRDefault="0037363E" w:rsidP="006E20D7">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w:t>
            </w:r>
            <w:r w:rsidRPr="00EE762E">
              <w:rPr>
                <w:rFonts w:asciiTheme="minorHAnsi" w:hAnsiTheme="minorHAnsi" w:cstheme="minorHAnsi"/>
                <w:sz w:val="24"/>
                <w:szCs w:val="24"/>
                <w:lang w:val="en-GB"/>
              </w:rPr>
              <w:t>erebellu</w:t>
            </w:r>
            <w:r>
              <w:rPr>
                <w:rFonts w:asciiTheme="minorHAnsi" w:hAnsiTheme="minorHAnsi" w:cstheme="minorHAnsi"/>
                <w:sz w:val="24"/>
                <w:szCs w:val="24"/>
                <w:lang w:val="en-GB"/>
              </w:rPr>
              <w:t>m/b</w:t>
            </w:r>
            <w:r w:rsidR="00105890" w:rsidRPr="00EE762E">
              <w:rPr>
                <w:rFonts w:asciiTheme="minorHAnsi" w:hAnsiTheme="minorHAnsi" w:cstheme="minorHAnsi"/>
                <w:sz w:val="24"/>
                <w:szCs w:val="24"/>
                <w:lang w:val="en-GB"/>
              </w:rPr>
              <w:t>rain</w:t>
            </w:r>
            <w:r>
              <w:rPr>
                <w:rFonts w:asciiTheme="minorHAnsi" w:hAnsiTheme="minorHAnsi" w:cstheme="minorHAnsi"/>
                <w:sz w:val="24"/>
                <w:szCs w:val="24"/>
                <w:lang w:val="en-GB"/>
              </w:rPr>
              <w:t xml:space="preserve"> </w:t>
            </w:r>
            <w:r w:rsidR="00105890" w:rsidRPr="00EE762E">
              <w:rPr>
                <w:rFonts w:asciiTheme="minorHAnsi" w:hAnsiTheme="minorHAnsi" w:cstheme="minorHAnsi"/>
                <w:sz w:val="24"/>
                <w:szCs w:val="24"/>
                <w:lang w:val="en-GB"/>
              </w:rPr>
              <w:t>stem</w:t>
            </w:r>
          </w:p>
        </w:tc>
        <w:tc>
          <w:tcPr>
            <w:tcW w:w="2127" w:type="dxa"/>
          </w:tcPr>
          <w:p w14:paraId="3545BDF1"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C71.6-C71.7</w:t>
            </w:r>
          </w:p>
        </w:tc>
      </w:tr>
      <w:tr w:rsidR="00105890" w:rsidRPr="00EE762E" w14:paraId="60AD6603" w14:textId="77777777" w:rsidTr="006E20D7">
        <w:tc>
          <w:tcPr>
            <w:tcW w:w="3969" w:type="dxa"/>
          </w:tcPr>
          <w:p w14:paraId="11A96739"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Spinal cord/cauda </w:t>
            </w:r>
            <w:proofErr w:type="spellStart"/>
            <w:r w:rsidRPr="00EE762E">
              <w:rPr>
                <w:rFonts w:asciiTheme="minorHAnsi" w:hAnsiTheme="minorHAnsi" w:cstheme="minorHAnsi"/>
                <w:sz w:val="24"/>
                <w:szCs w:val="24"/>
                <w:lang w:val="en-GB"/>
              </w:rPr>
              <w:t>equina</w:t>
            </w:r>
            <w:proofErr w:type="spellEnd"/>
          </w:p>
        </w:tc>
        <w:tc>
          <w:tcPr>
            <w:tcW w:w="2127" w:type="dxa"/>
          </w:tcPr>
          <w:p w14:paraId="2AE9A6B6"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C72.0-C72.1</w:t>
            </w:r>
          </w:p>
        </w:tc>
      </w:tr>
      <w:tr w:rsidR="00105890" w:rsidRPr="00EE762E" w14:paraId="76CD93F7" w14:textId="77777777" w:rsidTr="006E20D7">
        <w:tc>
          <w:tcPr>
            <w:tcW w:w="3969" w:type="dxa"/>
          </w:tcPr>
          <w:p w14:paraId="772F6F62"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Left cranial nerves</w:t>
            </w:r>
          </w:p>
        </w:tc>
        <w:tc>
          <w:tcPr>
            <w:tcW w:w="2127" w:type="dxa"/>
          </w:tcPr>
          <w:p w14:paraId="71D0EAD3"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C72.2-C72.5 (left)</w:t>
            </w:r>
          </w:p>
        </w:tc>
      </w:tr>
      <w:tr w:rsidR="00105890" w:rsidRPr="00EE762E" w14:paraId="5D60DEC3" w14:textId="77777777" w:rsidTr="006E20D7">
        <w:tc>
          <w:tcPr>
            <w:tcW w:w="3969" w:type="dxa"/>
          </w:tcPr>
          <w:p w14:paraId="47B2598D"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Right cranial nerves</w:t>
            </w:r>
          </w:p>
        </w:tc>
        <w:tc>
          <w:tcPr>
            <w:tcW w:w="2127" w:type="dxa"/>
          </w:tcPr>
          <w:p w14:paraId="20224294"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C72.2-C72.5 (right)</w:t>
            </w:r>
          </w:p>
        </w:tc>
      </w:tr>
      <w:tr w:rsidR="00105890" w:rsidRPr="00EE762E" w14:paraId="0B76AD58" w14:textId="77777777" w:rsidTr="006E20D7">
        <w:tc>
          <w:tcPr>
            <w:tcW w:w="3969" w:type="dxa"/>
          </w:tcPr>
          <w:p w14:paraId="684EC51D"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lastRenderedPageBreak/>
              <w:t>Pituitary gland/</w:t>
            </w:r>
            <w:proofErr w:type="spellStart"/>
            <w:r w:rsidRPr="00EE762E">
              <w:rPr>
                <w:rFonts w:asciiTheme="minorHAnsi" w:hAnsiTheme="minorHAnsi" w:cstheme="minorHAnsi"/>
                <w:sz w:val="24"/>
                <w:szCs w:val="24"/>
                <w:lang w:val="en-GB"/>
              </w:rPr>
              <w:t>craniopharyngeal</w:t>
            </w:r>
            <w:proofErr w:type="spellEnd"/>
            <w:r w:rsidRPr="00EE762E">
              <w:rPr>
                <w:rFonts w:asciiTheme="minorHAnsi" w:hAnsiTheme="minorHAnsi" w:cstheme="minorHAnsi"/>
                <w:sz w:val="24"/>
                <w:szCs w:val="24"/>
                <w:lang w:val="en-GB"/>
              </w:rPr>
              <w:t xml:space="preserve"> duct</w:t>
            </w:r>
          </w:p>
        </w:tc>
        <w:tc>
          <w:tcPr>
            <w:tcW w:w="2127" w:type="dxa"/>
          </w:tcPr>
          <w:p w14:paraId="30ECE76A"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C75.1-C75.2</w:t>
            </w:r>
          </w:p>
        </w:tc>
      </w:tr>
      <w:tr w:rsidR="00105890" w:rsidRPr="00EE762E" w14:paraId="6470188F" w14:textId="77777777" w:rsidTr="006E20D7">
        <w:tc>
          <w:tcPr>
            <w:tcW w:w="3969" w:type="dxa"/>
            <w:tcBorders>
              <w:bottom w:val="single" w:sz="4" w:space="0" w:color="auto"/>
            </w:tcBorders>
          </w:tcPr>
          <w:p w14:paraId="62E4C8A8"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Pineal gland</w:t>
            </w:r>
          </w:p>
        </w:tc>
        <w:tc>
          <w:tcPr>
            <w:tcW w:w="2127" w:type="dxa"/>
            <w:tcBorders>
              <w:bottom w:val="single" w:sz="4" w:space="0" w:color="auto"/>
            </w:tcBorders>
          </w:tcPr>
          <w:p w14:paraId="7DF2BE01"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C75.3</w:t>
            </w:r>
          </w:p>
        </w:tc>
      </w:tr>
    </w:tbl>
    <w:p w14:paraId="3B6B0AE1" w14:textId="77777777" w:rsidR="00105890" w:rsidRPr="00EE762E" w:rsidRDefault="00105890" w:rsidP="00105890">
      <w:pPr>
        <w:pStyle w:val="BasistekstIKNL"/>
        <w:rPr>
          <w:rFonts w:asciiTheme="minorHAnsi" w:hAnsiTheme="minorHAnsi" w:cstheme="minorHAnsi"/>
          <w:sz w:val="24"/>
          <w:szCs w:val="24"/>
          <w:lang w:val="en-GB"/>
        </w:rPr>
      </w:pPr>
    </w:p>
    <w:p w14:paraId="148D26EB" w14:textId="77777777" w:rsidR="00105890" w:rsidRPr="00EE762E" w:rsidRDefault="00105890" w:rsidP="00105890">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Table 2: </w:t>
      </w:r>
      <w:r>
        <w:rPr>
          <w:rFonts w:asciiTheme="minorHAnsi" w:hAnsiTheme="minorHAnsi" w:cstheme="minorHAnsi"/>
          <w:sz w:val="24"/>
          <w:szCs w:val="24"/>
          <w:lang w:val="en-GB"/>
        </w:rPr>
        <w:t>Tumour types</w:t>
      </w:r>
      <w:r w:rsidRPr="00EE762E">
        <w:rPr>
          <w:rFonts w:asciiTheme="minorHAnsi" w:hAnsiTheme="minorHAnsi" w:cstheme="minorHAnsi"/>
          <w:sz w:val="24"/>
          <w:szCs w:val="24"/>
          <w:lang w:val="en-GB"/>
        </w:rPr>
        <w:t xml:space="preserve"> to </w:t>
      </w:r>
      <w:proofErr w:type="gramStart"/>
      <w:r w:rsidRPr="00EE762E">
        <w:rPr>
          <w:rFonts w:asciiTheme="minorHAnsi" w:hAnsiTheme="minorHAnsi" w:cstheme="minorHAnsi"/>
          <w:sz w:val="24"/>
          <w:szCs w:val="24"/>
          <w:lang w:val="en-GB"/>
        </w:rPr>
        <w:t>be considered</w:t>
      </w:r>
      <w:proofErr w:type="gramEnd"/>
      <w:r w:rsidRPr="00EE762E">
        <w:rPr>
          <w:rFonts w:asciiTheme="minorHAnsi" w:hAnsiTheme="minorHAnsi" w:cstheme="minorHAnsi"/>
          <w:sz w:val="24"/>
          <w:szCs w:val="24"/>
          <w:lang w:val="en-GB"/>
        </w:rPr>
        <w:t xml:space="preserve"> as different </w:t>
      </w:r>
    </w:p>
    <w:tbl>
      <w:tblPr>
        <w:tblStyle w:val="TabelIKNL"/>
        <w:tblW w:w="9072" w:type="dxa"/>
        <w:tblLook w:val="04A0" w:firstRow="1" w:lastRow="0" w:firstColumn="1" w:lastColumn="0" w:noHBand="0" w:noVBand="1"/>
      </w:tblPr>
      <w:tblGrid>
        <w:gridCol w:w="3969"/>
        <w:gridCol w:w="5103"/>
      </w:tblGrid>
      <w:tr w:rsidR="00105890" w:rsidRPr="00EE762E" w14:paraId="52D5EB39" w14:textId="77777777" w:rsidTr="006E20D7">
        <w:trPr>
          <w:cnfStyle w:val="100000000000" w:firstRow="1" w:lastRow="0" w:firstColumn="0" w:lastColumn="0" w:oddVBand="0" w:evenVBand="0" w:oddHBand="0" w:evenHBand="0" w:firstRowFirstColumn="0" w:firstRowLastColumn="0" w:lastRowFirstColumn="0" w:lastRowLastColumn="0"/>
        </w:trPr>
        <w:tc>
          <w:tcPr>
            <w:tcW w:w="3969" w:type="dxa"/>
          </w:tcPr>
          <w:p w14:paraId="061ABC4C"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Tumour type</w:t>
            </w:r>
          </w:p>
        </w:tc>
        <w:tc>
          <w:tcPr>
            <w:tcW w:w="5103" w:type="dxa"/>
          </w:tcPr>
          <w:p w14:paraId="4AB6688E"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Morphology codes</w:t>
            </w:r>
          </w:p>
        </w:tc>
      </w:tr>
      <w:tr w:rsidR="00105890" w:rsidRPr="00EE762E" w14:paraId="62B677AB" w14:textId="77777777" w:rsidTr="006E20D7">
        <w:tc>
          <w:tcPr>
            <w:tcW w:w="3969" w:type="dxa"/>
          </w:tcPr>
          <w:p w14:paraId="73ADC92A"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Gliomas</w:t>
            </w:r>
          </w:p>
        </w:tc>
        <w:tc>
          <w:tcPr>
            <w:tcW w:w="5103" w:type="dxa"/>
          </w:tcPr>
          <w:p w14:paraId="6D0B39D4"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9380, 9381, 9382, 9384, 9385, 9400-9460</w:t>
            </w:r>
          </w:p>
        </w:tc>
      </w:tr>
      <w:tr w:rsidR="00105890" w:rsidRPr="00EE762E" w14:paraId="2D8521B1" w14:textId="77777777" w:rsidTr="006E20D7">
        <w:tc>
          <w:tcPr>
            <w:tcW w:w="3969" w:type="dxa"/>
          </w:tcPr>
          <w:p w14:paraId="0D19CC7E" w14:textId="77777777" w:rsidR="00105890" w:rsidRPr="00EE762E" w:rsidRDefault="00105890" w:rsidP="006E20D7">
            <w:pPr>
              <w:pStyle w:val="BasistekstIKNL"/>
              <w:rPr>
                <w:rFonts w:asciiTheme="minorHAnsi" w:hAnsiTheme="minorHAnsi" w:cstheme="minorHAnsi"/>
                <w:sz w:val="24"/>
                <w:szCs w:val="24"/>
                <w:lang w:val="en-GB"/>
              </w:rPr>
            </w:pPr>
            <w:proofErr w:type="spellStart"/>
            <w:r w:rsidRPr="00EE762E">
              <w:rPr>
                <w:rFonts w:asciiTheme="minorHAnsi" w:hAnsiTheme="minorHAnsi" w:cstheme="minorHAnsi"/>
                <w:sz w:val="24"/>
                <w:szCs w:val="24"/>
                <w:lang w:val="en-GB"/>
              </w:rPr>
              <w:t>Glioneuronal</w:t>
            </w:r>
            <w:proofErr w:type="spellEnd"/>
            <w:r w:rsidRPr="00EE762E">
              <w:rPr>
                <w:rFonts w:asciiTheme="minorHAnsi" w:hAnsiTheme="minorHAnsi" w:cstheme="minorHAnsi"/>
                <w:sz w:val="24"/>
                <w:szCs w:val="24"/>
                <w:lang w:val="en-GB"/>
              </w:rPr>
              <w:t xml:space="preserve"> and neuronal tumours</w:t>
            </w:r>
          </w:p>
        </w:tc>
        <w:tc>
          <w:tcPr>
            <w:tcW w:w="5103" w:type="dxa"/>
          </w:tcPr>
          <w:p w14:paraId="31C6AA6F"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9412, 9413, 9492, 9493, 9505, 9506, 9509</w:t>
            </w:r>
          </w:p>
        </w:tc>
      </w:tr>
      <w:tr w:rsidR="00105890" w:rsidRPr="00EE762E" w14:paraId="21AF355F" w14:textId="77777777" w:rsidTr="006E20D7">
        <w:tc>
          <w:tcPr>
            <w:tcW w:w="3969" w:type="dxa"/>
          </w:tcPr>
          <w:p w14:paraId="676A5412"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Ependymal tumours</w:t>
            </w:r>
          </w:p>
        </w:tc>
        <w:tc>
          <w:tcPr>
            <w:tcW w:w="5103" w:type="dxa"/>
          </w:tcPr>
          <w:p w14:paraId="75282F65"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9383, 9391-9394, 9396</w:t>
            </w:r>
          </w:p>
        </w:tc>
      </w:tr>
      <w:tr w:rsidR="00105890" w:rsidRPr="00EE762E" w14:paraId="715CFFA7" w14:textId="77777777" w:rsidTr="006E20D7">
        <w:tc>
          <w:tcPr>
            <w:tcW w:w="3969" w:type="dxa"/>
          </w:tcPr>
          <w:p w14:paraId="599F44C4"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Choroid plexus tumours</w:t>
            </w:r>
          </w:p>
        </w:tc>
        <w:tc>
          <w:tcPr>
            <w:tcW w:w="5103" w:type="dxa"/>
          </w:tcPr>
          <w:p w14:paraId="4E1E0970"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9390</w:t>
            </w:r>
          </w:p>
        </w:tc>
      </w:tr>
      <w:tr w:rsidR="00105890" w:rsidRPr="00EE762E" w14:paraId="70211A86" w14:textId="77777777" w:rsidTr="006E20D7">
        <w:tc>
          <w:tcPr>
            <w:tcW w:w="3969" w:type="dxa"/>
          </w:tcPr>
          <w:p w14:paraId="17C88E13"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Embryonal tumours</w:t>
            </w:r>
          </w:p>
        </w:tc>
        <w:tc>
          <w:tcPr>
            <w:tcW w:w="5103" w:type="dxa"/>
          </w:tcPr>
          <w:p w14:paraId="03FF31AB"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9470-9478, 9490, 9500, 9501, 9508</w:t>
            </w:r>
          </w:p>
        </w:tc>
      </w:tr>
      <w:tr w:rsidR="00105890" w:rsidRPr="00EE762E" w14:paraId="6742E608" w14:textId="77777777" w:rsidTr="006E20D7">
        <w:tc>
          <w:tcPr>
            <w:tcW w:w="3969" w:type="dxa"/>
          </w:tcPr>
          <w:p w14:paraId="410389BB"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Pineal tumours</w:t>
            </w:r>
          </w:p>
        </w:tc>
        <w:tc>
          <w:tcPr>
            <w:tcW w:w="5103" w:type="dxa"/>
          </w:tcPr>
          <w:p w14:paraId="3FC798EF"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9360, 9361, 9362, 9395</w:t>
            </w:r>
          </w:p>
        </w:tc>
      </w:tr>
      <w:tr w:rsidR="00105890" w:rsidRPr="00EE762E" w14:paraId="7A18920B" w14:textId="77777777" w:rsidTr="006E20D7">
        <w:tc>
          <w:tcPr>
            <w:tcW w:w="3969" w:type="dxa"/>
          </w:tcPr>
          <w:p w14:paraId="0C7FBF9D"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Nerve sheath tumours</w:t>
            </w:r>
          </w:p>
        </w:tc>
        <w:tc>
          <w:tcPr>
            <w:tcW w:w="5103" w:type="dxa"/>
          </w:tcPr>
          <w:p w14:paraId="1BE6A36F"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9540-9571</w:t>
            </w:r>
          </w:p>
        </w:tc>
      </w:tr>
      <w:tr w:rsidR="00105890" w:rsidRPr="00EE762E" w14:paraId="767D11CB" w14:textId="77777777" w:rsidTr="006E20D7">
        <w:tc>
          <w:tcPr>
            <w:tcW w:w="3969" w:type="dxa"/>
          </w:tcPr>
          <w:p w14:paraId="1BA79D18" w14:textId="77777777" w:rsidR="00105890" w:rsidRPr="00EE762E" w:rsidRDefault="00105890" w:rsidP="006E20D7">
            <w:pPr>
              <w:pStyle w:val="BasistekstIKNL"/>
              <w:rPr>
                <w:rFonts w:asciiTheme="minorHAnsi" w:hAnsiTheme="minorHAnsi" w:cstheme="minorHAnsi"/>
                <w:sz w:val="24"/>
                <w:szCs w:val="24"/>
                <w:lang w:val="en-GB"/>
              </w:rPr>
            </w:pPr>
            <w:proofErr w:type="spellStart"/>
            <w:r w:rsidRPr="00EE762E">
              <w:rPr>
                <w:rFonts w:asciiTheme="minorHAnsi" w:hAnsiTheme="minorHAnsi" w:cstheme="minorHAnsi"/>
                <w:sz w:val="24"/>
                <w:szCs w:val="24"/>
                <w:lang w:val="en-GB"/>
              </w:rPr>
              <w:t>Meningiomas</w:t>
            </w:r>
            <w:proofErr w:type="spellEnd"/>
          </w:p>
        </w:tc>
        <w:tc>
          <w:tcPr>
            <w:tcW w:w="5103" w:type="dxa"/>
          </w:tcPr>
          <w:p w14:paraId="0842672E"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9530-9539</w:t>
            </w:r>
          </w:p>
        </w:tc>
      </w:tr>
      <w:tr w:rsidR="00105890" w:rsidRPr="00EE762E" w14:paraId="34CFC2F3" w14:textId="77777777" w:rsidTr="006E20D7">
        <w:tc>
          <w:tcPr>
            <w:tcW w:w="3969" w:type="dxa"/>
          </w:tcPr>
          <w:p w14:paraId="3720A0E4"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Melanomas</w:t>
            </w:r>
          </w:p>
        </w:tc>
        <w:tc>
          <w:tcPr>
            <w:tcW w:w="5103" w:type="dxa"/>
          </w:tcPr>
          <w:p w14:paraId="79C92650"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8720-8790</w:t>
            </w:r>
          </w:p>
        </w:tc>
      </w:tr>
      <w:tr w:rsidR="00105890" w:rsidRPr="00EE762E" w14:paraId="7FFE8D6B" w14:textId="77777777" w:rsidTr="006E20D7">
        <w:tc>
          <w:tcPr>
            <w:tcW w:w="3969" w:type="dxa"/>
          </w:tcPr>
          <w:p w14:paraId="2176AFBB"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Germ cell tumours</w:t>
            </w:r>
          </w:p>
        </w:tc>
        <w:tc>
          <w:tcPr>
            <w:tcW w:w="5103" w:type="dxa"/>
          </w:tcPr>
          <w:p w14:paraId="61406F66"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9060-9110</w:t>
            </w:r>
          </w:p>
        </w:tc>
      </w:tr>
      <w:tr w:rsidR="00105890" w:rsidRPr="00EE762E" w14:paraId="1599D0BF" w14:textId="77777777" w:rsidTr="006E20D7">
        <w:tc>
          <w:tcPr>
            <w:tcW w:w="3969" w:type="dxa"/>
            <w:tcBorders>
              <w:bottom w:val="single" w:sz="4" w:space="0" w:color="auto"/>
            </w:tcBorders>
          </w:tcPr>
          <w:p w14:paraId="63843B41"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Cauda </w:t>
            </w:r>
            <w:proofErr w:type="spellStart"/>
            <w:r w:rsidRPr="00EE762E">
              <w:rPr>
                <w:rFonts w:asciiTheme="minorHAnsi" w:hAnsiTheme="minorHAnsi" w:cstheme="minorHAnsi"/>
                <w:sz w:val="24"/>
                <w:szCs w:val="24"/>
                <w:lang w:val="en-GB"/>
              </w:rPr>
              <w:t>equina</w:t>
            </w:r>
            <w:proofErr w:type="spellEnd"/>
            <w:r w:rsidRPr="00EE762E">
              <w:rPr>
                <w:rFonts w:asciiTheme="minorHAnsi" w:hAnsiTheme="minorHAnsi" w:cstheme="minorHAnsi"/>
                <w:sz w:val="24"/>
                <w:szCs w:val="24"/>
                <w:lang w:val="en-GB"/>
              </w:rPr>
              <w:t xml:space="preserve"> NET/</w:t>
            </w:r>
            <w:proofErr w:type="spellStart"/>
            <w:r w:rsidRPr="00EE762E">
              <w:rPr>
                <w:rFonts w:asciiTheme="minorHAnsi" w:hAnsiTheme="minorHAnsi" w:cstheme="minorHAnsi"/>
                <w:sz w:val="24"/>
                <w:szCs w:val="24"/>
                <w:lang w:val="en-GB"/>
              </w:rPr>
              <w:t>paraganglioma</w:t>
            </w:r>
            <w:proofErr w:type="spellEnd"/>
          </w:p>
        </w:tc>
        <w:tc>
          <w:tcPr>
            <w:tcW w:w="5103" w:type="dxa"/>
            <w:tcBorders>
              <w:bottom w:val="single" w:sz="4" w:space="0" w:color="auto"/>
            </w:tcBorders>
          </w:tcPr>
          <w:p w14:paraId="62E21057" w14:textId="77777777" w:rsidR="00105890" w:rsidRPr="00EE762E" w:rsidRDefault="00105890" w:rsidP="006E20D7">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8680, 8693</w:t>
            </w:r>
          </w:p>
        </w:tc>
      </w:tr>
    </w:tbl>
    <w:p w14:paraId="48E9DB85" w14:textId="77777777" w:rsidR="00105890" w:rsidRPr="00EE762E" w:rsidRDefault="00105890" w:rsidP="00105890">
      <w:pPr>
        <w:pStyle w:val="BasistekstIKNL"/>
        <w:rPr>
          <w:rFonts w:asciiTheme="minorHAnsi" w:hAnsiTheme="minorHAnsi" w:cstheme="minorHAnsi"/>
          <w:sz w:val="24"/>
          <w:szCs w:val="24"/>
          <w:lang w:val="en-GB"/>
        </w:rPr>
      </w:pPr>
    </w:p>
    <w:p w14:paraId="13550322" w14:textId="77777777" w:rsidR="00DC13EE" w:rsidRPr="00EE762E" w:rsidRDefault="00DC13EE" w:rsidP="00DC13EE"/>
    <w:p w14:paraId="1BAFE7C3" w14:textId="77777777" w:rsidR="00C043BE" w:rsidRPr="00EE762E" w:rsidRDefault="00C043BE" w:rsidP="00C043BE">
      <w:pPr>
        <w:pStyle w:val="BasistekstIKNL"/>
        <w:rPr>
          <w:rFonts w:asciiTheme="majorHAnsi" w:hAnsiTheme="majorHAnsi" w:cstheme="majorHAnsi"/>
          <w:color w:val="2F5496" w:themeColor="accent1" w:themeShade="BF"/>
          <w:sz w:val="32"/>
          <w:szCs w:val="32"/>
          <w:lang w:val="en-GB"/>
        </w:rPr>
      </w:pPr>
      <w:r w:rsidRPr="00EE762E">
        <w:rPr>
          <w:rFonts w:asciiTheme="majorHAnsi" w:hAnsiTheme="majorHAnsi" w:cstheme="majorHAnsi"/>
          <w:color w:val="2F5496" w:themeColor="accent1" w:themeShade="BF"/>
          <w:sz w:val="32"/>
          <w:szCs w:val="32"/>
          <w:lang w:val="en-GB"/>
        </w:rPr>
        <w:t>Clinical diagnosis only</w:t>
      </w:r>
    </w:p>
    <w:p w14:paraId="465ADFC8" w14:textId="77777777" w:rsidR="00C043BE" w:rsidRPr="00EE762E" w:rsidRDefault="00C043BE" w:rsidP="00C043BE">
      <w:pPr>
        <w:pStyle w:val="BasistekstIKNL"/>
        <w:rPr>
          <w:rFonts w:asciiTheme="minorHAnsi" w:hAnsiTheme="minorHAnsi" w:cstheme="minorHAnsi"/>
          <w:sz w:val="24"/>
          <w:szCs w:val="24"/>
          <w:lang w:val="en-GB"/>
        </w:rPr>
      </w:pPr>
    </w:p>
    <w:p w14:paraId="2747E17C" w14:textId="77777777" w:rsidR="00C043BE" w:rsidRPr="00EE762E" w:rsidRDefault="00C043BE" w:rsidP="00C043BE">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A considerable proportion is CNS tumours </w:t>
      </w:r>
      <w:proofErr w:type="gramStart"/>
      <w:r w:rsidRPr="00EE762E">
        <w:rPr>
          <w:rFonts w:asciiTheme="minorHAnsi" w:hAnsiTheme="minorHAnsi" w:cstheme="minorHAnsi"/>
          <w:sz w:val="24"/>
          <w:szCs w:val="24"/>
          <w:lang w:val="en-GB"/>
        </w:rPr>
        <w:t>is not pathologically confirmed</w:t>
      </w:r>
      <w:proofErr w:type="gramEnd"/>
      <w:r w:rsidRPr="00EE762E">
        <w:rPr>
          <w:rFonts w:asciiTheme="minorHAnsi" w:hAnsiTheme="minorHAnsi" w:cstheme="minorHAnsi"/>
          <w:sz w:val="24"/>
          <w:szCs w:val="24"/>
          <w:lang w:val="en-GB"/>
        </w:rPr>
        <w:t xml:space="preserve">. See the recommendations for the basis of diagnosis for coding these tumours. If a grade </w:t>
      </w:r>
      <w:proofErr w:type="gramStart"/>
      <w:r w:rsidRPr="00EE762E">
        <w:rPr>
          <w:rFonts w:asciiTheme="minorHAnsi" w:hAnsiTheme="minorHAnsi" w:cstheme="minorHAnsi"/>
          <w:sz w:val="24"/>
          <w:szCs w:val="24"/>
          <w:lang w:val="en-GB"/>
        </w:rPr>
        <w:t>is mentioned</w:t>
      </w:r>
      <w:proofErr w:type="gramEnd"/>
      <w:r w:rsidRPr="00EE762E">
        <w:rPr>
          <w:rFonts w:asciiTheme="minorHAnsi" w:hAnsiTheme="minorHAnsi" w:cstheme="minorHAnsi"/>
          <w:sz w:val="24"/>
          <w:szCs w:val="24"/>
          <w:lang w:val="en-GB"/>
        </w:rPr>
        <w:t xml:space="preserve"> in the imaging report, the grade should also be registered.</w:t>
      </w:r>
    </w:p>
    <w:p w14:paraId="0BA2261F" w14:textId="4E263254" w:rsidR="00C043BE" w:rsidRPr="00EE762E" w:rsidRDefault="00C043BE" w:rsidP="00C043BE">
      <w:pPr>
        <w:pStyle w:val="BasistekstIKNL"/>
        <w:numPr>
          <w:ilvl w:val="0"/>
          <w:numId w:val="32"/>
        </w:numPr>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Grade (if indicated in the imaging report) </w:t>
      </w:r>
      <w:proofErr w:type="gramStart"/>
      <w:r w:rsidRPr="00EE762E">
        <w:rPr>
          <w:rFonts w:asciiTheme="minorHAnsi" w:hAnsiTheme="minorHAnsi" w:cstheme="minorHAnsi"/>
          <w:sz w:val="24"/>
          <w:szCs w:val="24"/>
          <w:lang w:val="en-GB"/>
        </w:rPr>
        <w:t>should also be registered</w:t>
      </w:r>
      <w:proofErr w:type="gramEnd"/>
      <w:r w:rsidRPr="00EE762E">
        <w:rPr>
          <w:rFonts w:asciiTheme="minorHAnsi" w:hAnsiTheme="minorHAnsi" w:cstheme="minorHAnsi"/>
          <w:sz w:val="24"/>
          <w:szCs w:val="24"/>
          <w:lang w:val="en-GB"/>
        </w:rPr>
        <w:t xml:space="preserve"> in the case of a clinical diagnosis (see paragraph “CNS tumour grading”). </w:t>
      </w:r>
    </w:p>
    <w:p w14:paraId="34BEBF86" w14:textId="77777777" w:rsidR="00C043BE" w:rsidRPr="00EE762E" w:rsidRDefault="00C043BE" w:rsidP="00DC13EE">
      <w:pPr>
        <w:rPr>
          <w:rFonts w:asciiTheme="majorHAnsi" w:hAnsiTheme="majorHAnsi" w:cstheme="majorHAnsi"/>
          <w:color w:val="2F5496" w:themeColor="accent1" w:themeShade="BF"/>
          <w:sz w:val="32"/>
          <w:szCs w:val="32"/>
        </w:rPr>
      </w:pPr>
    </w:p>
    <w:p w14:paraId="19846F5F" w14:textId="669D1F18" w:rsidR="000216D4" w:rsidRPr="00EE762E" w:rsidRDefault="00C00566" w:rsidP="00DC13EE">
      <w:pPr>
        <w:rPr>
          <w:rFonts w:asciiTheme="majorHAnsi" w:eastAsiaTheme="majorEastAsia" w:hAnsiTheme="majorHAnsi" w:cstheme="majorHAnsi"/>
          <w:color w:val="2F5496" w:themeColor="accent1" w:themeShade="BF"/>
          <w:sz w:val="26"/>
          <w:szCs w:val="26"/>
        </w:rPr>
      </w:pPr>
      <w:r w:rsidRPr="00EE762E">
        <w:rPr>
          <w:rFonts w:asciiTheme="majorHAnsi" w:hAnsiTheme="majorHAnsi" w:cstheme="majorHAnsi"/>
          <w:color w:val="2F5496" w:themeColor="accent1" w:themeShade="BF"/>
          <w:sz w:val="32"/>
          <w:szCs w:val="32"/>
        </w:rPr>
        <w:t>Topography</w:t>
      </w:r>
      <w:bookmarkEnd w:id="6"/>
    </w:p>
    <w:p w14:paraId="739A7C04" w14:textId="77777777" w:rsidR="00DC13EE" w:rsidRPr="00EE762E" w:rsidRDefault="00DC13EE" w:rsidP="008C28AC">
      <w:pPr>
        <w:rPr>
          <w:rFonts w:eastAsia="Times New Roman" w:cstheme="minorHAnsi"/>
          <w:b/>
          <w:bCs/>
          <w:lang w:eastAsia="nl-NL"/>
        </w:rPr>
      </w:pPr>
    </w:p>
    <w:p w14:paraId="62C4B56D" w14:textId="6AB31787" w:rsidR="00C00566" w:rsidRPr="00EE762E" w:rsidRDefault="00C00566" w:rsidP="008C28AC">
      <w:pPr>
        <w:rPr>
          <w:rFonts w:eastAsia="Times New Roman" w:cstheme="minorHAnsi"/>
          <w:b/>
          <w:bCs/>
          <w:lang w:eastAsia="nl-NL"/>
        </w:rPr>
      </w:pPr>
      <w:r w:rsidRPr="00EE762E">
        <w:rPr>
          <w:rFonts w:eastAsia="Times New Roman" w:cstheme="minorHAnsi"/>
          <w:b/>
          <w:bCs/>
          <w:lang w:eastAsia="nl-NL"/>
        </w:rPr>
        <w:t>Cranial and spinal nerves</w:t>
      </w:r>
    </w:p>
    <w:p w14:paraId="2067EA1D" w14:textId="77777777" w:rsidR="00C00566" w:rsidRPr="00EE762E" w:rsidRDefault="00C00566" w:rsidP="00C00566">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It is not always possible to distinguish between </w:t>
      </w:r>
      <w:proofErr w:type="spellStart"/>
      <w:r w:rsidRPr="00EE762E">
        <w:rPr>
          <w:rFonts w:asciiTheme="minorHAnsi" w:hAnsiTheme="minorHAnsi" w:cstheme="minorHAnsi"/>
          <w:sz w:val="24"/>
          <w:szCs w:val="24"/>
          <w:lang w:val="en-GB"/>
        </w:rPr>
        <w:t>extracranial</w:t>
      </w:r>
      <w:proofErr w:type="spellEnd"/>
      <w:r w:rsidRPr="00EE762E">
        <w:rPr>
          <w:rFonts w:asciiTheme="minorHAnsi" w:hAnsiTheme="minorHAnsi" w:cstheme="minorHAnsi"/>
          <w:sz w:val="24"/>
          <w:szCs w:val="24"/>
          <w:lang w:val="en-GB"/>
        </w:rPr>
        <w:t xml:space="preserve"> and intracranial tumours of the cranial and spinal nerves. For tumours of the cranial and spinal </w:t>
      </w:r>
      <w:proofErr w:type="gramStart"/>
      <w:r w:rsidRPr="00EE762E">
        <w:rPr>
          <w:rFonts w:asciiTheme="minorHAnsi" w:hAnsiTheme="minorHAnsi" w:cstheme="minorHAnsi"/>
          <w:sz w:val="24"/>
          <w:szCs w:val="24"/>
          <w:lang w:val="en-GB"/>
        </w:rPr>
        <w:t>nerves</w:t>
      </w:r>
      <w:proofErr w:type="gramEnd"/>
      <w:r w:rsidRPr="00EE762E">
        <w:rPr>
          <w:rFonts w:asciiTheme="minorHAnsi" w:hAnsiTheme="minorHAnsi" w:cstheme="minorHAnsi"/>
          <w:sz w:val="24"/>
          <w:szCs w:val="24"/>
          <w:lang w:val="en-GB"/>
        </w:rPr>
        <w:t xml:space="preserve"> the following rules apply:</w:t>
      </w:r>
    </w:p>
    <w:p w14:paraId="4D8D2FF4" w14:textId="77777777" w:rsidR="00C00566" w:rsidRPr="00EE762E" w:rsidRDefault="00C00566" w:rsidP="00C00566">
      <w:pPr>
        <w:pStyle w:val="BasistekstIKNL"/>
        <w:numPr>
          <w:ilvl w:val="0"/>
          <w:numId w:val="34"/>
        </w:numPr>
        <w:rPr>
          <w:rFonts w:asciiTheme="minorHAnsi" w:hAnsiTheme="minorHAnsi" w:cstheme="minorHAnsi"/>
          <w:sz w:val="24"/>
          <w:szCs w:val="24"/>
          <w:lang w:val="en-GB"/>
        </w:rPr>
      </w:pPr>
      <w:r w:rsidRPr="00EE762E">
        <w:rPr>
          <w:rFonts w:asciiTheme="minorHAnsi" w:hAnsiTheme="minorHAnsi" w:cstheme="minorHAnsi"/>
          <w:sz w:val="24"/>
          <w:szCs w:val="24"/>
          <w:lang w:val="en-GB"/>
        </w:rPr>
        <w:t>All malignant tumours have to be registered</w:t>
      </w:r>
    </w:p>
    <w:p w14:paraId="3C75802D" w14:textId="77777777" w:rsidR="00C00566" w:rsidRPr="00EE762E" w:rsidRDefault="00C00566" w:rsidP="00C00566">
      <w:pPr>
        <w:pStyle w:val="BasistekstIKNL"/>
        <w:numPr>
          <w:ilvl w:val="0"/>
          <w:numId w:val="34"/>
        </w:numPr>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Cauda </w:t>
      </w:r>
      <w:proofErr w:type="spellStart"/>
      <w:r w:rsidRPr="00EE762E">
        <w:rPr>
          <w:rFonts w:asciiTheme="minorHAnsi" w:hAnsiTheme="minorHAnsi" w:cstheme="minorHAnsi"/>
          <w:sz w:val="24"/>
          <w:szCs w:val="24"/>
          <w:lang w:val="en-GB"/>
        </w:rPr>
        <w:t>equina</w:t>
      </w:r>
      <w:proofErr w:type="spellEnd"/>
      <w:r w:rsidRPr="00EE762E">
        <w:rPr>
          <w:rFonts w:asciiTheme="minorHAnsi" w:hAnsiTheme="minorHAnsi" w:cstheme="minorHAnsi"/>
          <w:sz w:val="24"/>
          <w:szCs w:val="24"/>
          <w:lang w:val="en-GB"/>
        </w:rPr>
        <w:t xml:space="preserve"> neuroendocrine tumours (previously </w:t>
      </w:r>
      <w:proofErr w:type="spellStart"/>
      <w:r w:rsidRPr="00EE762E">
        <w:rPr>
          <w:rFonts w:asciiTheme="minorHAnsi" w:hAnsiTheme="minorHAnsi" w:cstheme="minorHAnsi"/>
          <w:sz w:val="24"/>
          <w:szCs w:val="24"/>
          <w:lang w:val="en-GB"/>
        </w:rPr>
        <w:t>paraganglioma</w:t>
      </w:r>
      <w:proofErr w:type="spellEnd"/>
      <w:r w:rsidRPr="00EE762E">
        <w:rPr>
          <w:rFonts w:asciiTheme="minorHAnsi" w:hAnsiTheme="minorHAnsi" w:cstheme="minorHAnsi"/>
          <w:sz w:val="24"/>
          <w:szCs w:val="24"/>
          <w:lang w:val="en-GB"/>
        </w:rPr>
        <w:t>) have to be registered</w:t>
      </w:r>
    </w:p>
    <w:p w14:paraId="02C324B4" w14:textId="77777777" w:rsidR="00C00566" w:rsidRPr="00EE762E" w:rsidRDefault="00C00566" w:rsidP="00C00566">
      <w:pPr>
        <w:pStyle w:val="BasistekstIKNL"/>
        <w:numPr>
          <w:ilvl w:val="0"/>
          <w:numId w:val="34"/>
        </w:numPr>
        <w:rPr>
          <w:rFonts w:asciiTheme="minorHAnsi" w:hAnsiTheme="minorHAnsi" w:cstheme="minorHAnsi"/>
          <w:sz w:val="24"/>
          <w:szCs w:val="24"/>
          <w:lang w:val="en-GB"/>
        </w:rPr>
      </w:pPr>
      <w:r w:rsidRPr="00EE762E">
        <w:rPr>
          <w:rFonts w:asciiTheme="minorHAnsi" w:hAnsiTheme="minorHAnsi" w:cstheme="minorHAnsi"/>
          <w:sz w:val="24"/>
          <w:szCs w:val="24"/>
          <w:lang w:val="en-GB"/>
        </w:rPr>
        <w:t>If the site (intracranial/</w:t>
      </w:r>
      <w:proofErr w:type="spellStart"/>
      <w:r w:rsidRPr="00EE762E">
        <w:rPr>
          <w:rFonts w:asciiTheme="minorHAnsi" w:hAnsiTheme="minorHAnsi" w:cstheme="minorHAnsi"/>
          <w:sz w:val="24"/>
          <w:szCs w:val="24"/>
          <w:lang w:val="en-GB"/>
        </w:rPr>
        <w:t>extracranial</w:t>
      </w:r>
      <w:proofErr w:type="spellEnd"/>
      <w:r w:rsidRPr="00EE762E">
        <w:rPr>
          <w:rFonts w:asciiTheme="minorHAnsi" w:hAnsiTheme="minorHAnsi" w:cstheme="minorHAnsi"/>
          <w:sz w:val="24"/>
          <w:szCs w:val="24"/>
          <w:lang w:val="en-GB"/>
        </w:rPr>
        <w:t xml:space="preserve">) of </w:t>
      </w:r>
      <w:proofErr w:type="spellStart"/>
      <w:r w:rsidRPr="00EE762E">
        <w:rPr>
          <w:rFonts w:asciiTheme="minorHAnsi" w:hAnsiTheme="minorHAnsi" w:cstheme="minorHAnsi"/>
          <w:sz w:val="24"/>
          <w:szCs w:val="24"/>
          <w:lang w:val="en-GB"/>
        </w:rPr>
        <w:t>schwannoma</w:t>
      </w:r>
      <w:proofErr w:type="spellEnd"/>
      <w:r w:rsidRPr="00EE762E">
        <w:rPr>
          <w:rFonts w:asciiTheme="minorHAnsi" w:hAnsiTheme="minorHAnsi" w:cstheme="minorHAnsi"/>
          <w:sz w:val="24"/>
          <w:szCs w:val="24"/>
          <w:lang w:val="en-GB"/>
        </w:rPr>
        <w:t xml:space="preserve"> of a cranial nerve is unknown, intracranial may be assumed and the tumour should be registered</w:t>
      </w:r>
    </w:p>
    <w:p w14:paraId="1363C584" w14:textId="77777777" w:rsidR="00C00566" w:rsidRPr="00EE762E" w:rsidRDefault="00C00566" w:rsidP="00C00566">
      <w:pPr>
        <w:pStyle w:val="BasistekstIKNL"/>
        <w:numPr>
          <w:ilvl w:val="0"/>
          <w:numId w:val="34"/>
        </w:numPr>
        <w:rPr>
          <w:rFonts w:asciiTheme="minorHAnsi" w:hAnsiTheme="minorHAnsi" w:cstheme="minorHAnsi"/>
          <w:sz w:val="24"/>
          <w:szCs w:val="24"/>
          <w:lang w:val="en-GB"/>
        </w:rPr>
      </w:pPr>
      <w:r w:rsidRPr="00EE762E">
        <w:rPr>
          <w:rFonts w:asciiTheme="minorHAnsi" w:hAnsiTheme="minorHAnsi" w:cstheme="minorHAnsi"/>
          <w:sz w:val="24"/>
          <w:szCs w:val="24"/>
          <w:lang w:val="en-GB"/>
        </w:rPr>
        <w:t>If the site (intracranial/</w:t>
      </w:r>
      <w:proofErr w:type="spellStart"/>
      <w:r w:rsidRPr="00EE762E">
        <w:rPr>
          <w:rFonts w:asciiTheme="minorHAnsi" w:hAnsiTheme="minorHAnsi" w:cstheme="minorHAnsi"/>
          <w:sz w:val="24"/>
          <w:szCs w:val="24"/>
          <w:lang w:val="en-GB"/>
        </w:rPr>
        <w:t>extracranial</w:t>
      </w:r>
      <w:proofErr w:type="spellEnd"/>
      <w:r w:rsidRPr="00EE762E">
        <w:rPr>
          <w:rFonts w:asciiTheme="minorHAnsi" w:hAnsiTheme="minorHAnsi" w:cstheme="minorHAnsi"/>
          <w:sz w:val="24"/>
          <w:szCs w:val="24"/>
          <w:lang w:val="en-GB"/>
        </w:rPr>
        <w:t xml:space="preserve">) of </w:t>
      </w:r>
      <w:proofErr w:type="spellStart"/>
      <w:r w:rsidRPr="00EE762E">
        <w:rPr>
          <w:rFonts w:asciiTheme="minorHAnsi" w:hAnsiTheme="minorHAnsi" w:cstheme="minorHAnsi"/>
          <w:sz w:val="24"/>
          <w:szCs w:val="24"/>
          <w:lang w:val="en-GB"/>
        </w:rPr>
        <w:t>neurofibroma</w:t>
      </w:r>
      <w:proofErr w:type="spellEnd"/>
      <w:r w:rsidRPr="00EE762E">
        <w:rPr>
          <w:rFonts w:asciiTheme="minorHAnsi" w:hAnsiTheme="minorHAnsi" w:cstheme="minorHAnsi"/>
          <w:sz w:val="24"/>
          <w:szCs w:val="24"/>
          <w:lang w:val="en-GB"/>
        </w:rPr>
        <w:t xml:space="preserve">, </w:t>
      </w:r>
      <w:proofErr w:type="spellStart"/>
      <w:r w:rsidRPr="00EE762E">
        <w:rPr>
          <w:rFonts w:asciiTheme="minorHAnsi" w:hAnsiTheme="minorHAnsi" w:cstheme="minorHAnsi"/>
          <w:sz w:val="24"/>
          <w:szCs w:val="24"/>
          <w:lang w:val="en-GB"/>
        </w:rPr>
        <w:t>perineuroma</w:t>
      </w:r>
      <w:proofErr w:type="spellEnd"/>
      <w:r w:rsidRPr="00EE762E">
        <w:rPr>
          <w:rFonts w:asciiTheme="minorHAnsi" w:hAnsiTheme="minorHAnsi" w:cstheme="minorHAnsi"/>
          <w:sz w:val="24"/>
          <w:szCs w:val="24"/>
          <w:lang w:val="en-GB"/>
        </w:rPr>
        <w:t xml:space="preserve"> of a cranial nerve is unknown, the tumour should not be registered</w:t>
      </w:r>
    </w:p>
    <w:p w14:paraId="759D0E4D" w14:textId="77777777" w:rsidR="00C00566" w:rsidRPr="00EE762E" w:rsidRDefault="00C00566" w:rsidP="00C00566">
      <w:pPr>
        <w:pStyle w:val="BasistekstIKNL"/>
        <w:numPr>
          <w:ilvl w:val="0"/>
          <w:numId w:val="34"/>
        </w:numPr>
        <w:rPr>
          <w:rFonts w:asciiTheme="minorHAnsi" w:hAnsiTheme="minorHAnsi" w:cstheme="minorHAnsi"/>
          <w:sz w:val="24"/>
          <w:szCs w:val="24"/>
          <w:lang w:val="en-GB"/>
        </w:rPr>
      </w:pPr>
      <w:r w:rsidRPr="00EE762E">
        <w:rPr>
          <w:rFonts w:asciiTheme="minorHAnsi" w:hAnsiTheme="minorHAnsi" w:cstheme="minorHAnsi"/>
          <w:sz w:val="24"/>
          <w:szCs w:val="24"/>
          <w:lang w:val="en-GB"/>
        </w:rPr>
        <w:t>A tumour of the ‘spinal nerve root’ or an ‘</w:t>
      </w:r>
      <w:proofErr w:type="spellStart"/>
      <w:r w:rsidRPr="00EE762E">
        <w:rPr>
          <w:rFonts w:asciiTheme="minorHAnsi" w:hAnsiTheme="minorHAnsi" w:cstheme="minorHAnsi"/>
          <w:sz w:val="24"/>
          <w:szCs w:val="24"/>
          <w:lang w:val="en-GB"/>
        </w:rPr>
        <w:t>intradural</w:t>
      </w:r>
      <w:proofErr w:type="spellEnd"/>
      <w:r w:rsidRPr="00EE762E">
        <w:rPr>
          <w:rFonts w:asciiTheme="minorHAnsi" w:hAnsiTheme="minorHAnsi" w:cstheme="minorHAnsi"/>
          <w:sz w:val="24"/>
          <w:szCs w:val="24"/>
          <w:lang w:val="en-GB"/>
        </w:rPr>
        <w:t xml:space="preserve">’ spinal tumour is considered </w:t>
      </w:r>
      <w:proofErr w:type="spellStart"/>
      <w:r w:rsidRPr="00EE762E">
        <w:rPr>
          <w:rFonts w:asciiTheme="minorHAnsi" w:hAnsiTheme="minorHAnsi" w:cstheme="minorHAnsi"/>
          <w:sz w:val="24"/>
          <w:szCs w:val="24"/>
          <w:lang w:val="en-GB"/>
        </w:rPr>
        <w:t>intraspinal</w:t>
      </w:r>
      <w:proofErr w:type="spellEnd"/>
    </w:p>
    <w:p w14:paraId="253A9D68" w14:textId="77777777" w:rsidR="00C00566" w:rsidRPr="00EE762E" w:rsidRDefault="00C00566" w:rsidP="00C00566">
      <w:pPr>
        <w:pStyle w:val="BasistekstIKNL"/>
        <w:numPr>
          <w:ilvl w:val="0"/>
          <w:numId w:val="34"/>
        </w:numPr>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All benign </w:t>
      </w:r>
      <w:r w:rsidRPr="00EE762E">
        <w:rPr>
          <w:rFonts w:asciiTheme="minorHAnsi" w:hAnsiTheme="minorHAnsi" w:cstheme="minorHAnsi"/>
          <w:i/>
          <w:iCs/>
          <w:sz w:val="24"/>
          <w:szCs w:val="24"/>
          <w:lang w:val="en-GB"/>
        </w:rPr>
        <w:t>intracranial</w:t>
      </w:r>
      <w:r w:rsidRPr="00EE762E">
        <w:rPr>
          <w:rFonts w:asciiTheme="minorHAnsi" w:hAnsiTheme="minorHAnsi" w:cstheme="minorHAnsi"/>
          <w:sz w:val="24"/>
          <w:szCs w:val="24"/>
          <w:lang w:val="en-GB"/>
        </w:rPr>
        <w:t xml:space="preserve"> tumours (</w:t>
      </w:r>
      <w:proofErr w:type="spellStart"/>
      <w:r w:rsidRPr="00EE762E">
        <w:rPr>
          <w:rFonts w:asciiTheme="minorHAnsi" w:hAnsiTheme="minorHAnsi" w:cstheme="minorHAnsi"/>
          <w:sz w:val="24"/>
          <w:szCs w:val="24"/>
          <w:lang w:val="en-GB"/>
        </w:rPr>
        <w:t>schwannoma</w:t>
      </w:r>
      <w:proofErr w:type="spellEnd"/>
      <w:r w:rsidRPr="00EE762E">
        <w:rPr>
          <w:rFonts w:asciiTheme="minorHAnsi" w:hAnsiTheme="minorHAnsi" w:cstheme="minorHAnsi"/>
          <w:sz w:val="24"/>
          <w:szCs w:val="24"/>
          <w:lang w:val="en-GB"/>
        </w:rPr>
        <w:t xml:space="preserve">, </w:t>
      </w:r>
      <w:proofErr w:type="spellStart"/>
      <w:r w:rsidRPr="00EE762E">
        <w:rPr>
          <w:rFonts w:asciiTheme="minorHAnsi" w:hAnsiTheme="minorHAnsi" w:cstheme="minorHAnsi"/>
          <w:sz w:val="24"/>
          <w:szCs w:val="24"/>
          <w:lang w:val="en-GB"/>
        </w:rPr>
        <w:t>neurofibroma</w:t>
      </w:r>
      <w:proofErr w:type="spellEnd"/>
      <w:r w:rsidRPr="00EE762E">
        <w:rPr>
          <w:rFonts w:asciiTheme="minorHAnsi" w:hAnsiTheme="minorHAnsi" w:cstheme="minorHAnsi"/>
          <w:sz w:val="24"/>
          <w:szCs w:val="24"/>
          <w:lang w:val="en-GB"/>
        </w:rPr>
        <w:t xml:space="preserve">, </w:t>
      </w:r>
      <w:proofErr w:type="spellStart"/>
      <w:r w:rsidRPr="00EE762E">
        <w:rPr>
          <w:rFonts w:asciiTheme="minorHAnsi" w:hAnsiTheme="minorHAnsi" w:cstheme="minorHAnsi"/>
          <w:sz w:val="24"/>
          <w:szCs w:val="24"/>
          <w:lang w:val="en-GB"/>
        </w:rPr>
        <w:t>perineuroma</w:t>
      </w:r>
      <w:proofErr w:type="spellEnd"/>
      <w:r w:rsidRPr="00EE762E">
        <w:rPr>
          <w:rFonts w:asciiTheme="minorHAnsi" w:hAnsiTheme="minorHAnsi" w:cstheme="minorHAnsi"/>
          <w:sz w:val="24"/>
          <w:szCs w:val="24"/>
          <w:lang w:val="en-GB"/>
        </w:rPr>
        <w:t>) of the cranial nerves have to be registered</w:t>
      </w:r>
    </w:p>
    <w:p w14:paraId="54B554F4" w14:textId="77777777" w:rsidR="00C00566" w:rsidRPr="00EE762E" w:rsidRDefault="00C00566" w:rsidP="00C00566">
      <w:pPr>
        <w:pStyle w:val="BasistekstIKNL"/>
        <w:numPr>
          <w:ilvl w:val="0"/>
          <w:numId w:val="34"/>
        </w:numPr>
        <w:rPr>
          <w:rFonts w:asciiTheme="minorHAnsi" w:hAnsiTheme="minorHAnsi" w:cstheme="minorHAnsi"/>
          <w:sz w:val="24"/>
          <w:szCs w:val="24"/>
          <w:lang w:val="en-GB"/>
        </w:rPr>
      </w:pPr>
      <w:r w:rsidRPr="00EE762E">
        <w:rPr>
          <w:rFonts w:asciiTheme="minorHAnsi" w:hAnsiTheme="minorHAnsi" w:cstheme="minorHAnsi"/>
          <w:sz w:val="24"/>
          <w:szCs w:val="24"/>
          <w:lang w:val="en-GB"/>
        </w:rPr>
        <w:lastRenderedPageBreak/>
        <w:t xml:space="preserve">The registration of benign </w:t>
      </w:r>
      <w:proofErr w:type="spellStart"/>
      <w:r w:rsidRPr="00EE762E">
        <w:rPr>
          <w:rFonts w:asciiTheme="minorHAnsi" w:hAnsiTheme="minorHAnsi" w:cstheme="minorHAnsi"/>
          <w:i/>
          <w:iCs/>
          <w:sz w:val="24"/>
          <w:szCs w:val="24"/>
          <w:lang w:val="en-GB"/>
        </w:rPr>
        <w:t>intraspinal</w:t>
      </w:r>
      <w:proofErr w:type="spellEnd"/>
      <w:r w:rsidRPr="00EE762E">
        <w:rPr>
          <w:rFonts w:asciiTheme="minorHAnsi" w:hAnsiTheme="minorHAnsi" w:cstheme="minorHAnsi"/>
          <w:sz w:val="24"/>
          <w:szCs w:val="24"/>
          <w:lang w:val="en-GB"/>
        </w:rPr>
        <w:t xml:space="preserve"> tumours (</w:t>
      </w:r>
      <w:proofErr w:type="spellStart"/>
      <w:r w:rsidRPr="00EE762E">
        <w:rPr>
          <w:rFonts w:asciiTheme="minorHAnsi" w:hAnsiTheme="minorHAnsi" w:cstheme="minorHAnsi"/>
          <w:sz w:val="24"/>
          <w:szCs w:val="24"/>
          <w:lang w:val="en-GB"/>
        </w:rPr>
        <w:t>schwannoma</w:t>
      </w:r>
      <w:proofErr w:type="spellEnd"/>
      <w:r w:rsidRPr="00EE762E">
        <w:rPr>
          <w:rFonts w:asciiTheme="minorHAnsi" w:hAnsiTheme="minorHAnsi" w:cstheme="minorHAnsi"/>
          <w:sz w:val="24"/>
          <w:szCs w:val="24"/>
          <w:lang w:val="en-GB"/>
        </w:rPr>
        <w:t xml:space="preserve">, </w:t>
      </w:r>
      <w:proofErr w:type="spellStart"/>
      <w:r w:rsidRPr="00EE762E">
        <w:rPr>
          <w:rFonts w:asciiTheme="minorHAnsi" w:hAnsiTheme="minorHAnsi" w:cstheme="minorHAnsi"/>
          <w:sz w:val="24"/>
          <w:szCs w:val="24"/>
          <w:lang w:val="en-GB"/>
        </w:rPr>
        <w:t>neurofibroma</w:t>
      </w:r>
      <w:proofErr w:type="spellEnd"/>
      <w:r w:rsidRPr="00EE762E">
        <w:rPr>
          <w:rFonts w:asciiTheme="minorHAnsi" w:hAnsiTheme="minorHAnsi" w:cstheme="minorHAnsi"/>
          <w:sz w:val="24"/>
          <w:szCs w:val="24"/>
          <w:lang w:val="en-GB"/>
        </w:rPr>
        <w:t xml:space="preserve">, </w:t>
      </w:r>
      <w:proofErr w:type="spellStart"/>
      <w:r w:rsidRPr="00EE762E">
        <w:rPr>
          <w:rFonts w:asciiTheme="minorHAnsi" w:hAnsiTheme="minorHAnsi" w:cstheme="minorHAnsi"/>
          <w:sz w:val="24"/>
          <w:szCs w:val="24"/>
          <w:lang w:val="en-GB"/>
        </w:rPr>
        <w:t>perineuroma</w:t>
      </w:r>
      <w:proofErr w:type="spellEnd"/>
      <w:r w:rsidRPr="00EE762E">
        <w:rPr>
          <w:rFonts w:asciiTheme="minorHAnsi" w:hAnsiTheme="minorHAnsi" w:cstheme="minorHAnsi"/>
          <w:sz w:val="24"/>
          <w:szCs w:val="24"/>
          <w:lang w:val="en-GB"/>
        </w:rPr>
        <w:t>) of the spinal nerves is optional; these tumours should not be included in cancer incidence</w:t>
      </w:r>
    </w:p>
    <w:p w14:paraId="4B88FAFE" w14:textId="77777777" w:rsidR="00C00566" w:rsidRPr="00EE762E" w:rsidRDefault="00C00566" w:rsidP="00C00566">
      <w:pPr>
        <w:pStyle w:val="BasistekstIKNL"/>
        <w:numPr>
          <w:ilvl w:val="0"/>
          <w:numId w:val="34"/>
        </w:numPr>
        <w:rPr>
          <w:rFonts w:asciiTheme="minorHAnsi" w:hAnsiTheme="minorHAnsi" w:cstheme="minorHAnsi"/>
          <w:sz w:val="24"/>
          <w:szCs w:val="24"/>
          <w:lang w:val="en-GB"/>
        </w:rPr>
      </w:pPr>
      <w:r w:rsidRPr="00EE762E">
        <w:rPr>
          <w:rFonts w:asciiTheme="minorHAnsi" w:hAnsiTheme="minorHAnsi" w:cstheme="minorHAnsi"/>
          <w:sz w:val="24"/>
          <w:szCs w:val="24"/>
          <w:lang w:val="en-GB"/>
        </w:rPr>
        <w:t>If the site (intracranial/</w:t>
      </w:r>
      <w:proofErr w:type="spellStart"/>
      <w:r w:rsidRPr="00EE762E">
        <w:rPr>
          <w:rFonts w:asciiTheme="minorHAnsi" w:hAnsiTheme="minorHAnsi" w:cstheme="minorHAnsi"/>
          <w:sz w:val="24"/>
          <w:szCs w:val="24"/>
          <w:lang w:val="en-GB"/>
        </w:rPr>
        <w:t>extracranial</w:t>
      </w:r>
      <w:proofErr w:type="spellEnd"/>
      <w:r w:rsidRPr="00EE762E">
        <w:rPr>
          <w:rFonts w:asciiTheme="minorHAnsi" w:hAnsiTheme="minorHAnsi" w:cstheme="minorHAnsi"/>
          <w:sz w:val="24"/>
          <w:szCs w:val="24"/>
          <w:lang w:val="en-GB"/>
        </w:rPr>
        <w:t xml:space="preserve">) of </w:t>
      </w:r>
      <w:proofErr w:type="spellStart"/>
      <w:r w:rsidRPr="00EE762E">
        <w:rPr>
          <w:rFonts w:asciiTheme="minorHAnsi" w:hAnsiTheme="minorHAnsi" w:cstheme="minorHAnsi"/>
          <w:sz w:val="24"/>
          <w:szCs w:val="24"/>
          <w:lang w:val="en-GB"/>
        </w:rPr>
        <w:t>schwannoma</w:t>
      </w:r>
      <w:proofErr w:type="spellEnd"/>
      <w:r w:rsidRPr="00EE762E">
        <w:rPr>
          <w:rFonts w:asciiTheme="minorHAnsi" w:hAnsiTheme="minorHAnsi" w:cstheme="minorHAnsi"/>
          <w:sz w:val="24"/>
          <w:szCs w:val="24"/>
          <w:lang w:val="en-GB"/>
        </w:rPr>
        <w:t xml:space="preserve">, </w:t>
      </w:r>
      <w:proofErr w:type="spellStart"/>
      <w:r w:rsidRPr="00EE762E">
        <w:rPr>
          <w:rFonts w:asciiTheme="minorHAnsi" w:hAnsiTheme="minorHAnsi" w:cstheme="minorHAnsi"/>
          <w:sz w:val="24"/>
          <w:szCs w:val="24"/>
          <w:lang w:val="en-GB"/>
        </w:rPr>
        <w:t>neurofibroma</w:t>
      </w:r>
      <w:proofErr w:type="spellEnd"/>
      <w:r w:rsidRPr="00EE762E">
        <w:rPr>
          <w:rFonts w:asciiTheme="minorHAnsi" w:hAnsiTheme="minorHAnsi" w:cstheme="minorHAnsi"/>
          <w:sz w:val="24"/>
          <w:szCs w:val="24"/>
          <w:lang w:val="en-GB"/>
        </w:rPr>
        <w:t xml:space="preserve">, </w:t>
      </w:r>
      <w:proofErr w:type="spellStart"/>
      <w:r w:rsidRPr="00EE762E">
        <w:rPr>
          <w:rFonts w:asciiTheme="minorHAnsi" w:hAnsiTheme="minorHAnsi" w:cstheme="minorHAnsi"/>
          <w:sz w:val="24"/>
          <w:szCs w:val="24"/>
          <w:lang w:val="en-GB"/>
        </w:rPr>
        <w:t>perineuroma</w:t>
      </w:r>
      <w:proofErr w:type="spellEnd"/>
      <w:r w:rsidRPr="00EE762E">
        <w:rPr>
          <w:rFonts w:asciiTheme="minorHAnsi" w:hAnsiTheme="minorHAnsi" w:cstheme="minorHAnsi"/>
          <w:sz w:val="24"/>
          <w:szCs w:val="24"/>
          <w:lang w:val="en-GB"/>
        </w:rPr>
        <w:t xml:space="preserve"> of the spinal nerves is unknown, the tumour should not be registered</w:t>
      </w:r>
    </w:p>
    <w:p w14:paraId="6111C0C2" w14:textId="77777777" w:rsidR="00C00566" w:rsidRPr="00EE762E" w:rsidRDefault="00C00566" w:rsidP="00C00566">
      <w:pPr>
        <w:pStyle w:val="BasistekstIKNL"/>
        <w:rPr>
          <w:rFonts w:asciiTheme="minorHAnsi" w:hAnsiTheme="minorHAnsi" w:cstheme="minorHAnsi"/>
          <w:b/>
          <w:bCs/>
          <w:sz w:val="24"/>
          <w:szCs w:val="24"/>
          <w:lang w:val="en-GB"/>
        </w:rPr>
      </w:pPr>
      <w:r w:rsidRPr="00EE762E">
        <w:rPr>
          <w:rFonts w:asciiTheme="minorHAnsi" w:hAnsiTheme="minorHAnsi" w:cstheme="minorHAnsi"/>
          <w:b/>
          <w:bCs/>
          <w:sz w:val="24"/>
          <w:szCs w:val="24"/>
          <w:lang w:val="en-GB"/>
        </w:rPr>
        <w:t>Overlapping sites of the brain</w:t>
      </w:r>
    </w:p>
    <w:p w14:paraId="011CAE31" w14:textId="0D3359E4" w:rsidR="00C00566" w:rsidRPr="00EE762E" w:rsidRDefault="00C00566" w:rsidP="00C00566">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For tumours of overlapping sites of the frontal, temporal, parietal or occipital lobe of the brain, topography code C71.0 (‘</w:t>
      </w:r>
      <w:proofErr w:type="spellStart"/>
      <w:r w:rsidRPr="00EE762E">
        <w:rPr>
          <w:rFonts w:asciiTheme="minorHAnsi" w:hAnsiTheme="minorHAnsi" w:cstheme="minorHAnsi"/>
          <w:sz w:val="24"/>
          <w:szCs w:val="24"/>
          <w:lang w:val="en-GB"/>
        </w:rPr>
        <w:t>supratentorial</w:t>
      </w:r>
      <w:proofErr w:type="spellEnd"/>
      <w:r w:rsidRPr="00EE762E">
        <w:rPr>
          <w:rFonts w:asciiTheme="minorHAnsi" w:hAnsiTheme="minorHAnsi" w:cstheme="minorHAnsi"/>
          <w:sz w:val="24"/>
          <w:szCs w:val="24"/>
          <w:lang w:val="en-GB"/>
        </w:rPr>
        <w:t xml:space="preserve"> brain’</w:t>
      </w:r>
      <w:r w:rsidR="006F2BD8">
        <w:rPr>
          <w:rFonts w:asciiTheme="minorHAnsi" w:hAnsiTheme="minorHAnsi" w:cstheme="minorHAnsi"/>
          <w:sz w:val="24"/>
          <w:szCs w:val="24"/>
          <w:lang w:val="en-GB"/>
        </w:rPr>
        <w:t xml:space="preserve"> or ‘hemisphere’</w:t>
      </w:r>
      <w:r w:rsidRPr="00EE762E">
        <w:rPr>
          <w:rFonts w:asciiTheme="minorHAnsi" w:hAnsiTheme="minorHAnsi" w:cstheme="minorHAnsi"/>
          <w:sz w:val="24"/>
          <w:szCs w:val="24"/>
          <w:lang w:val="en-GB"/>
        </w:rPr>
        <w:t xml:space="preserve">) </w:t>
      </w:r>
      <w:proofErr w:type="gramStart"/>
      <w:r w:rsidRPr="00EE762E">
        <w:rPr>
          <w:rFonts w:asciiTheme="minorHAnsi" w:hAnsiTheme="minorHAnsi" w:cstheme="minorHAnsi"/>
          <w:sz w:val="24"/>
          <w:szCs w:val="24"/>
          <w:lang w:val="en-GB"/>
        </w:rPr>
        <w:t>is recommended</w:t>
      </w:r>
      <w:proofErr w:type="gramEnd"/>
      <w:r w:rsidRPr="00EE762E">
        <w:rPr>
          <w:rFonts w:asciiTheme="minorHAnsi" w:hAnsiTheme="minorHAnsi" w:cstheme="minorHAnsi"/>
          <w:sz w:val="24"/>
          <w:szCs w:val="24"/>
          <w:lang w:val="en-GB"/>
        </w:rPr>
        <w:t>.</w:t>
      </w:r>
    </w:p>
    <w:p w14:paraId="44534DDD" w14:textId="77777777" w:rsidR="00C00566" w:rsidRPr="00EE762E" w:rsidRDefault="00C00566" w:rsidP="00C00566">
      <w:pPr>
        <w:pStyle w:val="BasistekstIKNL"/>
        <w:rPr>
          <w:rFonts w:asciiTheme="minorHAnsi" w:hAnsiTheme="minorHAnsi" w:cstheme="minorHAnsi"/>
          <w:sz w:val="24"/>
          <w:szCs w:val="24"/>
          <w:lang w:val="en-GB"/>
        </w:rPr>
      </w:pPr>
    </w:p>
    <w:p w14:paraId="3696FE66" w14:textId="77777777" w:rsidR="003F5AF2" w:rsidRPr="00EE762E" w:rsidRDefault="003F5AF2" w:rsidP="00C00566">
      <w:pPr>
        <w:pStyle w:val="BasistekstIKNL"/>
        <w:rPr>
          <w:rFonts w:asciiTheme="minorHAnsi" w:hAnsiTheme="minorHAnsi" w:cstheme="minorHAnsi"/>
          <w:sz w:val="24"/>
          <w:szCs w:val="24"/>
          <w:lang w:val="en-GB"/>
        </w:rPr>
      </w:pPr>
    </w:p>
    <w:p w14:paraId="6302FC63" w14:textId="7AF50AA4" w:rsidR="008B6FE0" w:rsidRPr="00EE762E" w:rsidRDefault="008B6FE0" w:rsidP="008B6FE0">
      <w:pPr>
        <w:rPr>
          <w:rFonts w:asciiTheme="majorHAnsi" w:eastAsiaTheme="majorEastAsia" w:hAnsiTheme="majorHAnsi" w:cstheme="majorHAnsi"/>
          <w:color w:val="2F5496" w:themeColor="accent1" w:themeShade="BF"/>
          <w:sz w:val="26"/>
          <w:szCs w:val="26"/>
        </w:rPr>
      </w:pPr>
      <w:r>
        <w:rPr>
          <w:rFonts w:asciiTheme="majorHAnsi" w:hAnsiTheme="majorHAnsi" w:cstheme="majorHAnsi"/>
          <w:color w:val="2F5496" w:themeColor="accent1" w:themeShade="BF"/>
          <w:sz w:val="32"/>
          <w:szCs w:val="32"/>
        </w:rPr>
        <w:t>Laterality</w:t>
      </w:r>
    </w:p>
    <w:p w14:paraId="04995968" w14:textId="77777777" w:rsidR="008B6FE0" w:rsidRPr="00EE762E" w:rsidRDefault="008B6FE0" w:rsidP="008B6FE0">
      <w:pPr>
        <w:rPr>
          <w:rFonts w:eastAsia="Times New Roman" w:cstheme="minorHAnsi"/>
          <w:b/>
          <w:bCs/>
          <w:lang w:eastAsia="nl-NL"/>
        </w:rPr>
      </w:pPr>
    </w:p>
    <w:p w14:paraId="1553C572" w14:textId="08586A84" w:rsidR="008B6FE0" w:rsidRDefault="008B6FE0" w:rsidP="008B6FE0">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 xml:space="preserve">For tumours of the </w:t>
      </w:r>
      <w:proofErr w:type="gramStart"/>
      <w:r>
        <w:rPr>
          <w:rFonts w:asciiTheme="minorHAnsi" w:hAnsiTheme="minorHAnsi" w:cstheme="minorHAnsi"/>
          <w:sz w:val="24"/>
          <w:szCs w:val="24"/>
          <w:lang w:val="en-GB"/>
        </w:rPr>
        <w:t>cerebrum</w:t>
      </w:r>
      <w:proofErr w:type="gramEnd"/>
      <w:r>
        <w:rPr>
          <w:rFonts w:asciiTheme="minorHAnsi" w:hAnsiTheme="minorHAnsi" w:cstheme="minorHAnsi"/>
          <w:sz w:val="24"/>
          <w:szCs w:val="24"/>
          <w:lang w:val="en-GB"/>
        </w:rPr>
        <w:t xml:space="preserve"> prognosis and/or treatment may be different for tumours in the midline o</w:t>
      </w:r>
      <w:r w:rsidR="00A278BF">
        <w:rPr>
          <w:rFonts w:asciiTheme="minorHAnsi" w:hAnsiTheme="minorHAnsi" w:cstheme="minorHAnsi"/>
          <w:sz w:val="24"/>
          <w:szCs w:val="24"/>
          <w:lang w:val="en-GB"/>
        </w:rPr>
        <w:t>r</w:t>
      </w:r>
      <w:r>
        <w:rPr>
          <w:rFonts w:asciiTheme="minorHAnsi" w:hAnsiTheme="minorHAnsi" w:cstheme="minorHAnsi"/>
          <w:sz w:val="24"/>
          <w:szCs w:val="24"/>
          <w:lang w:val="en-GB"/>
        </w:rPr>
        <w:t xml:space="preserve"> in the hemispheres. The same may be true for tumours</w:t>
      </w:r>
      <w:r w:rsidR="00A278BF">
        <w:rPr>
          <w:rFonts w:asciiTheme="minorHAnsi" w:hAnsiTheme="minorHAnsi" w:cstheme="minorHAnsi"/>
          <w:sz w:val="24"/>
          <w:szCs w:val="24"/>
          <w:lang w:val="en-GB"/>
        </w:rPr>
        <w:t xml:space="preserve"> that extent into both hemispheres</w:t>
      </w:r>
      <w:r>
        <w:rPr>
          <w:rFonts w:asciiTheme="minorHAnsi" w:hAnsiTheme="minorHAnsi" w:cstheme="minorHAnsi"/>
          <w:sz w:val="24"/>
          <w:szCs w:val="24"/>
          <w:lang w:val="en-GB"/>
        </w:rPr>
        <w:t xml:space="preserve">. It </w:t>
      </w:r>
      <w:proofErr w:type="gramStart"/>
      <w:r>
        <w:rPr>
          <w:rFonts w:asciiTheme="minorHAnsi" w:hAnsiTheme="minorHAnsi" w:cstheme="minorHAnsi"/>
          <w:sz w:val="24"/>
          <w:szCs w:val="24"/>
          <w:lang w:val="en-GB"/>
        </w:rPr>
        <w:t>is recommended</w:t>
      </w:r>
      <w:proofErr w:type="gramEnd"/>
      <w:r>
        <w:rPr>
          <w:rFonts w:asciiTheme="minorHAnsi" w:hAnsiTheme="minorHAnsi" w:cstheme="minorHAnsi"/>
          <w:sz w:val="24"/>
          <w:szCs w:val="24"/>
          <w:lang w:val="en-GB"/>
        </w:rPr>
        <w:t xml:space="preserve"> to code laterality for </w:t>
      </w:r>
      <w:r w:rsidR="00A278BF">
        <w:rPr>
          <w:rFonts w:asciiTheme="minorHAnsi" w:hAnsiTheme="minorHAnsi" w:cstheme="minorHAnsi"/>
          <w:sz w:val="24"/>
          <w:szCs w:val="24"/>
          <w:lang w:val="en-GB"/>
        </w:rPr>
        <w:t>tumours of the brain and cranial nerves</w:t>
      </w:r>
      <w:r w:rsidR="006B7ED2">
        <w:rPr>
          <w:rFonts w:asciiTheme="minorHAnsi" w:hAnsiTheme="minorHAnsi" w:cstheme="minorHAnsi"/>
          <w:sz w:val="24"/>
          <w:szCs w:val="24"/>
          <w:lang w:val="en-GB"/>
        </w:rPr>
        <w:t>.</w:t>
      </w:r>
      <w:r w:rsidR="00A278BF">
        <w:rPr>
          <w:rFonts w:asciiTheme="minorHAnsi" w:hAnsiTheme="minorHAnsi" w:cstheme="minorHAnsi"/>
          <w:sz w:val="24"/>
          <w:szCs w:val="24"/>
          <w:lang w:val="en-GB"/>
        </w:rPr>
        <w:t xml:space="preserve"> Laterality does not have to collected for tumours of the meninges (C70), cerebellum (C71.6), brain stem (C71.7), spinal cord/cauda </w:t>
      </w:r>
      <w:proofErr w:type="spellStart"/>
      <w:r w:rsidR="00A278BF">
        <w:rPr>
          <w:rFonts w:asciiTheme="minorHAnsi" w:hAnsiTheme="minorHAnsi" w:cstheme="minorHAnsi"/>
          <w:sz w:val="24"/>
          <w:szCs w:val="24"/>
          <w:lang w:val="en-GB"/>
        </w:rPr>
        <w:t>equina</w:t>
      </w:r>
      <w:proofErr w:type="spellEnd"/>
      <w:r w:rsidR="00A278BF">
        <w:rPr>
          <w:rFonts w:asciiTheme="minorHAnsi" w:hAnsiTheme="minorHAnsi" w:cstheme="minorHAnsi"/>
          <w:sz w:val="24"/>
          <w:szCs w:val="24"/>
          <w:lang w:val="en-GB"/>
        </w:rPr>
        <w:t xml:space="preserve"> (C72.0-1), overlapping and unspecified nervous system (C72.8-9), pituitary gland (C75.1), </w:t>
      </w:r>
      <w:proofErr w:type="spellStart"/>
      <w:r w:rsidR="00A278BF">
        <w:rPr>
          <w:rFonts w:asciiTheme="minorHAnsi" w:hAnsiTheme="minorHAnsi" w:cstheme="minorHAnsi"/>
          <w:sz w:val="24"/>
          <w:szCs w:val="24"/>
          <w:lang w:val="en-GB"/>
        </w:rPr>
        <w:t>craniopharyngeal</w:t>
      </w:r>
      <w:proofErr w:type="spellEnd"/>
      <w:r w:rsidR="00A278BF">
        <w:rPr>
          <w:rFonts w:asciiTheme="minorHAnsi" w:hAnsiTheme="minorHAnsi" w:cstheme="minorHAnsi"/>
          <w:sz w:val="24"/>
          <w:szCs w:val="24"/>
          <w:lang w:val="en-GB"/>
        </w:rPr>
        <w:t xml:space="preserve"> duct C75.2) and the pineal gland (C75.3).</w:t>
      </w:r>
      <w:r w:rsidR="006B7ED2">
        <w:rPr>
          <w:rFonts w:asciiTheme="minorHAnsi" w:hAnsiTheme="minorHAnsi" w:cstheme="minorHAnsi"/>
          <w:sz w:val="24"/>
          <w:szCs w:val="24"/>
          <w:lang w:val="en-GB"/>
        </w:rPr>
        <w:t xml:space="preserve"> The following combinations are valid:</w:t>
      </w:r>
    </w:p>
    <w:tbl>
      <w:tblPr>
        <w:tblStyle w:val="TableGrid"/>
        <w:tblW w:w="0" w:type="auto"/>
        <w:tblLook w:val="04A0" w:firstRow="1" w:lastRow="0" w:firstColumn="1" w:lastColumn="0" w:noHBand="0" w:noVBand="1"/>
      </w:tblPr>
      <w:tblGrid>
        <w:gridCol w:w="1010"/>
        <w:gridCol w:w="1979"/>
        <w:gridCol w:w="2120"/>
        <w:gridCol w:w="1838"/>
        <w:gridCol w:w="2107"/>
      </w:tblGrid>
      <w:tr w:rsidR="006B7ED2" w14:paraId="7CF3ABF7" w14:textId="77777777" w:rsidTr="006B7ED2">
        <w:tc>
          <w:tcPr>
            <w:tcW w:w="988" w:type="dxa"/>
          </w:tcPr>
          <w:p w14:paraId="159C8F4B" w14:textId="77777777" w:rsidR="006B7ED2" w:rsidRDefault="006B7ED2" w:rsidP="008B6FE0">
            <w:pPr>
              <w:pStyle w:val="BasistekstIKNL"/>
              <w:rPr>
                <w:rFonts w:asciiTheme="minorHAnsi" w:hAnsiTheme="minorHAnsi" w:cstheme="minorHAnsi"/>
                <w:sz w:val="24"/>
                <w:szCs w:val="24"/>
                <w:lang w:val="en-GB"/>
              </w:rPr>
            </w:pPr>
          </w:p>
        </w:tc>
        <w:tc>
          <w:tcPr>
            <w:tcW w:w="1984" w:type="dxa"/>
          </w:tcPr>
          <w:p w14:paraId="3231E705" w14:textId="4D895EED" w:rsidR="006B7ED2" w:rsidRDefault="006B7ED2" w:rsidP="008B6FE0">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Left</w:t>
            </w:r>
            <w:r w:rsidR="007A4F71">
              <w:rPr>
                <w:rFonts w:asciiTheme="minorHAnsi" w:hAnsiTheme="minorHAnsi" w:cstheme="minorHAnsi"/>
                <w:sz w:val="24"/>
                <w:szCs w:val="24"/>
                <w:lang w:val="en-GB"/>
              </w:rPr>
              <w:t xml:space="preserve"> (1)</w:t>
            </w:r>
          </w:p>
        </w:tc>
        <w:tc>
          <w:tcPr>
            <w:tcW w:w="2126" w:type="dxa"/>
          </w:tcPr>
          <w:p w14:paraId="3F787C30" w14:textId="1E1ACDBE" w:rsidR="006B7ED2" w:rsidRDefault="006B7ED2" w:rsidP="008B6FE0">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Right</w:t>
            </w:r>
            <w:r w:rsidR="007A4F71">
              <w:rPr>
                <w:rFonts w:asciiTheme="minorHAnsi" w:hAnsiTheme="minorHAnsi" w:cstheme="minorHAnsi"/>
                <w:sz w:val="24"/>
                <w:szCs w:val="24"/>
                <w:lang w:val="en-GB"/>
              </w:rPr>
              <w:t xml:space="preserve"> (2)</w:t>
            </w:r>
          </w:p>
        </w:tc>
        <w:tc>
          <w:tcPr>
            <w:tcW w:w="1843" w:type="dxa"/>
          </w:tcPr>
          <w:p w14:paraId="0C412152" w14:textId="11751C7D" w:rsidR="006B7ED2" w:rsidRDefault="006B7ED2" w:rsidP="008B6FE0">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Midline</w:t>
            </w:r>
            <w:r w:rsidR="007A4F71">
              <w:rPr>
                <w:rFonts w:asciiTheme="minorHAnsi" w:hAnsiTheme="minorHAnsi" w:cstheme="minorHAnsi"/>
                <w:sz w:val="24"/>
                <w:szCs w:val="24"/>
                <w:lang w:val="en-GB"/>
              </w:rPr>
              <w:t xml:space="preserve"> (3)</w:t>
            </w:r>
          </w:p>
        </w:tc>
        <w:tc>
          <w:tcPr>
            <w:tcW w:w="2113" w:type="dxa"/>
          </w:tcPr>
          <w:p w14:paraId="39A7FF23" w14:textId="12355E90" w:rsidR="006B7ED2" w:rsidRDefault="006B7ED2" w:rsidP="008B6FE0">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Bilateral</w:t>
            </w:r>
            <w:r w:rsidR="007A4F71">
              <w:rPr>
                <w:rFonts w:asciiTheme="minorHAnsi" w:hAnsiTheme="minorHAnsi" w:cstheme="minorHAnsi"/>
                <w:sz w:val="24"/>
                <w:szCs w:val="24"/>
                <w:lang w:val="en-GB"/>
              </w:rPr>
              <w:t xml:space="preserve"> (4)</w:t>
            </w:r>
          </w:p>
        </w:tc>
      </w:tr>
      <w:tr w:rsidR="006B7ED2" w14:paraId="69BC1B81" w14:textId="77777777" w:rsidTr="006B7ED2">
        <w:tc>
          <w:tcPr>
            <w:tcW w:w="988" w:type="dxa"/>
          </w:tcPr>
          <w:p w14:paraId="2B192329" w14:textId="5F9D4CEB" w:rsidR="006B7ED2" w:rsidRDefault="006B7ED2" w:rsidP="008B6FE0">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C71.0</w:t>
            </w:r>
          </w:p>
        </w:tc>
        <w:tc>
          <w:tcPr>
            <w:tcW w:w="1984" w:type="dxa"/>
          </w:tcPr>
          <w:p w14:paraId="7E669C41" w14:textId="06FCC3BA" w:rsidR="006B7ED2" w:rsidRPr="003F2365" w:rsidRDefault="006B7ED2" w:rsidP="008B6FE0">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hemisphere</w:t>
            </w:r>
          </w:p>
        </w:tc>
        <w:tc>
          <w:tcPr>
            <w:tcW w:w="2126" w:type="dxa"/>
          </w:tcPr>
          <w:p w14:paraId="41856AF1" w14:textId="4C21F3FF" w:rsidR="006B7ED2" w:rsidRPr="003F2365" w:rsidRDefault="006B7ED2" w:rsidP="008B6FE0">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Right hemisphere</w:t>
            </w:r>
          </w:p>
        </w:tc>
        <w:tc>
          <w:tcPr>
            <w:tcW w:w="1843" w:type="dxa"/>
          </w:tcPr>
          <w:p w14:paraId="366466CF" w14:textId="04419439" w:rsidR="006B7ED2" w:rsidRPr="003F2365" w:rsidRDefault="006B7ED2" w:rsidP="008B6FE0">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Midline structures of the cerebrum*</w:t>
            </w:r>
          </w:p>
        </w:tc>
        <w:tc>
          <w:tcPr>
            <w:tcW w:w="2113" w:type="dxa"/>
          </w:tcPr>
          <w:p w14:paraId="44C8E313" w14:textId="5D2BC26F" w:rsidR="006B7ED2" w:rsidRPr="003F2365" w:rsidRDefault="006B7ED2" w:rsidP="008B6FE0">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and right hemisphere</w:t>
            </w:r>
          </w:p>
        </w:tc>
      </w:tr>
      <w:tr w:rsidR="006B7ED2" w14:paraId="22B92EA9" w14:textId="77777777" w:rsidTr="006B7ED2">
        <w:tc>
          <w:tcPr>
            <w:tcW w:w="988" w:type="dxa"/>
          </w:tcPr>
          <w:p w14:paraId="70780844" w14:textId="205FCCD0" w:rsidR="006B7ED2" w:rsidRDefault="006B7ED2" w:rsidP="006B7ED2">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C71.1</w:t>
            </w:r>
          </w:p>
        </w:tc>
        <w:tc>
          <w:tcPr>
            <w:tcW w:w="1984" w:type="dxa"/>
          </w:tcPr>
          <w:p w14:paraId="47E201D4" w14:textId="21D4DA09"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frontal lobe</w:t>
            </w:r>
          </w:p>
        </w:tc>
        <w:tc>
          <w:tcPr>
            <w:tcW w:w="2126" w:type="dxa"/>
          </w:tcPr>
          <w:p w14:paraId="446CF5DC" w14:textId="42D7B4C2"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Right frontal lobe</w:t>
            </w:r>
          </w:p>
        </w:tc>
        <w:tc>
          <w:tcPr>
            <w:tcW w:w="1843" w:type="dxa"/>
          </w:tcPr>
          <w:p w14:paraId="2320DC94" w14:textId="5B2C49CA"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w:t>
            </w:r>
          </w:p>
        </w:tc>
        <w:tc>
          <w:tcPr>
            <w:tcW w:w="2113" w:type="dxa"/>
          </w:tcPr>
          <w:p w14:paraId="3EBAE392" w14:textId="61295B20" w:rsidR="006B7ED2" w:rsidRPr="003F2365" w:rsidRDefault="003F2365"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and right frontal lobe</w:t>
            </w:r>
          </w:p>
        </w:tc>
      </w:tr>
      <w:tr w:rsidR="006B7ED2" w14:paraId="11D87094" w14:textId="77777777" w:rsidTr="006B7ED2">
        <w:tc>
          <w:tcPr>
            <w:tcW w:w="988" w:type="dxa"/>
          </w:tcPr>
          <w:p w14:paraId="353FBBF9" w14:textId="7CB13E04" w:rsidR="006B7ED2" w:rsidRDefault="006B7ED2" w:rsidP="006B7ED2">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C71.2</w:t>
            </w:r>
          </w:p>
        </w:tc>
        <w:tc>
          <w:tcPr>
            <w:tcW w:w="1984" w:type="dxa"/>
          </w:tcPr>
          <w:p w14:paraId="691B0A3C" w14:textId="6999753E"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temporal lobe</w:t>
            </w:r>
          </w:p>
        </w:tc>
        <w:tc>
          <w:tcPr>
            <w:tcW w:w="2126" w:type="dxa"/>
          </w:tcPr>
          <w:p w14:paraId="4D648446" w14:textId="03C7CC77"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Right temporal lobe</w:t>
            </w:r>
          </w:p>
        </w:tc>
        <w:tc>
          <w:tcPr>
            <w:tcW w:w="1843" w:type="dxa"/>
          </w:tcPr>
          <w:p w14:paraId="24336186" w14:textId="4D17BA53"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w:t>
            </w:r>
          </w:p>
        </w:tc>
        <w:tc>
          <w:tcPr>
            <w:tcW w:w="2113" w:type="dxa"/>
          </w:tcPr>
          <w:p w14:paraId="62312154" w14:textId="365826B8" w:rsidR="006B7ED2" w:rsidRPr="003F2365" w:rsidRDefault="00DD0667" w:rsidP="006B7ED2">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w:t>
            </w:r>
          </w:p>
        </w:tc>
      </w:tr>
      <w:tr w:rsidR="006B7ED2" w14:paraId="4392ECC6" w14:textId="77777777" w:rsidTr="006B7ED2">
        <w:tc>
          <w:tcPr>
            <w:tcW w:w="988" w:type="dxa"/>
          </w:tcPr>
          <w:p w14:paraId="3763A82C" w14:textId="128D50D2" w:rsidR="006B7ED2" w:rsidRDefault="006B7ED2" w:rsidP="006B7ED2">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C71.3</w:t>
            </w:r>
          </w:p>
        </w:tc>
        <w:tc>
          <w:tcPr>
            <w:tcW w:w="1984" w:type="dxa"/>
          </w:tcPr>
          <w:p w14:paraId="053761A0" w14:textId="44EFD239"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parietal lobe</w:t>
            </w:r>
          </w:p>
        </w:tc>
        <w:tc>
          <w:tcPr>
            <w:tcW w:w="2126" w:type="dxa"/>
          </w:tcPr>
          <w:p w14:paraId="38A8EF19" w14:textId="116B7A39"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Right parietal lobe</w:t>
            </w:r>
          </w:p>
        </w:tc>
        <w:tc>
          <w:tcPr>
            <w:tcW w:w="1843" w:type="dxa"/>
          </w:tcPr>
          <w:p w14:paraId="43E95FDC" w14:textId="1394EC91" w:rsidR="006B7ED2" w:rsidRPr="003F2365" w:rsidRDefault="00DD0667" w:rsidP="006B7ED2">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w:t>
            </w:r>
          </w:p>
        </w:tc>
        <w:tc>
          <w:tcPr>
            <w:tcW w:w="2113" w:type="dxa"/>
          </w:tcPr>
          <w:p w14:paraId="6B0F433A" w14:textId="79D5630B" w:rsidR="006B7ED2" w:rsidRPr="003F2365" w:rsidRDefault="00DD0667" w:rsidP="006B7ED2">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w:t>
            </w:r>
          </w:p>
        </w:tc>
      </w:tr>
      <w:tr w:rsidR="006B7ED2" w14:paraId="641EDECD" w14:textId="77777777" w:rsidTr="006B7ED2">
        <w:tc>
          <w:tcPr>
            <w:tcW w:w="988" w:type="dxa"/>
          </w:tcPr>
          <w:p w14:paraId="76924690" w14:textId="5609ACAD" w:rsidR="006B7ED2" w:rsidRDefault="006B7ED2" w:rsidP="006B7ED2">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C71.3</w:t>
            </w:r>
          </w:p>
        </w:tc>
        <w:tc>
          <w:tcPr>
            <w:tcW w:w="1984" w:type="dxa"/>
          </w:tcPr>
          <w:p w14:paraId="64A9EBF6" w14:textId="4E553226"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occipital lobe</w:t>
            </w:r>
          </w:p>
        </w:tc>
        <w:tc>
          <w:tcPr>
            <w:tcW w:w="2126" w:type="dxa"/>
          </w:tcPr>
          <w:p w14:paraId="65CE1AB3" w14:textId="76E08BE2"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Right occipital lobe</w:t>
            </w:r>
          </w:p>
        </w:tc>
        <w:tc>
          <w:tcPr>
            <w:tcW w:w="1843" w:type="dxa"/>
          </w:tcPr>
          <w:p w14:paraId="2EE3392B" w14:textId="084D9861"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w:t>
            </w:r>
          </w:p>
        </w:tc>
        <w:tc>
          <w:tcPr>
            <w:tcW w:w="2113" w:type="dxa"/>
          </w:tcPr>
          <w:p w14:paraId="5E14EEED" w14:textId="07C4F05D" w:rsidR="006B7ED2" w:rsidRPr="003F2365" w:rsidRDefault="003F2365"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and right occipital lobe</w:t>
            </w:r>
          </w:p>
        </w:tc>
      </w:tr>
      <w:tr w:rsidR="006B7ED2" w14:paraId="7FBFFAF7" w14:textId="77777777" w:rsidTr="006B7ED2">
        <w:tc>
          <w:tcPr>
            <w:tcW w:w="988" w:type="dxa"/>
          </w:tcPr>
          <w:p w14:paraId="0F563D1C" w14:textId="196E22F5" w:rsidR="006B7ED2" w:rsidRDefault="006B7ED2" w:rsidP="006B7ED2">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C71.5</w:t>
            </w:r>
          </w:p>
        </w:tc>
        <w:tc>
          <w:tcPr>
            <w:tcW w:w="1984" w:type="dxa"/>
          </w:tcPr>
          <w:p w14:paraId="7A731E74" w14:textId="1E1CC6C5"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lateral ventricle</w:t>
            </w:r>
          </w:p>
        </w:tc>
        <w:tc>
          <w:tcPr>
            <w:tcW w:w="2126" w:type="dxa"/>
          </w:tcPr>
          <w:p w14:paraId="2D644CB1" w14:textId="1298F117"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Right lateral ventricle</w:t>
            </w:r>
          </w:p>
        </w:tc>
        <w:tc>
          <w:tcPr>
            <w:tcW w:w="1843" w:type="dxa"/>
          </w:tcPr>
          <w:p w14:paraId="7BDEE236" w14:textId="5D62AC70"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Third ventricle</w:t>
            </w:r>
          </w:p>
        </w:tc>
        <w:tc>
          <w:tcPr>
            <w:tcW w:w="2113" w:type="dxa"/>
          </w:tcPr>
          <w:p w14:paraId="30992F7F" w14:textId="2D7E23B3"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w:t>
            </w:r>
          </w:p>
        </w:tc>
      </w:tr>
      <w:tr w:rsidR="006B7ED2" w14:paraId="4AF715F3" w14:textId="77777777" w:rsidTr="006B7ED2">
        <w:tc>
          <w:tcPr>
            <w:tcW w:w="988" w:type="dxa"/>
          </w:tcPr>
          <w:p w14:paraId="030BE226" w14:textId="385D68F7" w:rsidR="006B7ED2" w:rsidRDefault="006B7ED2" w:rsidP="006B7ED2">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C71.8</w:t>
            </w:r>
          </w:p>
        </w:tc>
        <w:tc>
          <w:tcPr>
            <w:tcW w:w="1984" w:type="dxa"/>
          </w:tcPr>
          <w:p w14:paraId="79EF8E90" w14:textId="1E80CE67" w:rsidR="006B7ED2" w:rsidRPr="003F2365" w:rsidRDefault="003F2365" w:rsidP="006B7ED2">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w:t>
            </w:r>
          </w:p>
        </w:tc>
        <w:tc>
          <w:tcPr>
            <w:tcW w:w="2126" w:type="dxa"/>
          </w:tcPr>
          <w:p w14:paraId="763D2472" w14:textId="4E7AF6A5" w:rsidR="006B7ED2" w:rsidRPr="003F2365" w:rsidRDefault="003F2365" w:rsidP="006B7ED2">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w:t>
            </w:r>
          </w:p>
        </w:tc>
        <w:tc>
          <w:tcPr>
            <w:tcW w:w="1843" w:type="dxa"/>
          </w:tcPr>
          <w:p w14:paraId="22AC1D2E" w14:textId="4F62DB64" w:rsidR="006B7ED2" w:rsidRPr="003F2365" w:rsidRDefault="00A11D43"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Corpus callosum</w:t>
            </w:r>
          </w:p>
        </w:tc>
        <w:tc>
          <w:tcPr>
            <w:tcW w:w="2113" w:type="dxa"/>
          </w:tcPr>
          <w:p w14:paraId="3FE8399D" w14:textId="4D5D5BFB" w:rsidR="006B7ED2" w:rsidRPr="003F2365" w:rsidRDefault="006B7ED2"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Butterfly glioma</w:t>
            </w:r>
          </w:p>
        </w:tc>
      </w:tr>
      <w:tr w:rsidR="003F2365" w14:paraId="242F4798" w14:textId="77777777" w:rsidTr="006B7ED2">
        <w:tc>
          <w:tcPr>
            <w:tcW w:w="988" w:type="dxa"/>
          </w:tcPr>
          <w:p w14:paraId="6D8AD54D" w14:textId="3B9FE885" w:rsidR="003F2365" w:rsidRDefault="003F2365" w:rsidP="006B7ED2">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C71.9</w:t>
            </w:r>
          </w:p>
        </w:tc>
        <w:tc>
          <w:tcPr>
            <w:tcW w:w="1984" w:type="dxa"/>
          </w:tcPr>
          <w:p w14:paraId="0225E915" w14:textId="0A0B87B4" w:rsidR="003F2365" w:rsidRDefault="003F2365" w:rsidP="006B7ED2">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Left brain</w:t>
            </w:r>
          </w:p>
        </w:tc>
        <w:tc>
          <w:tcPr>
            <w:tcW w:w="2126" w:type="dxa"/>
          </w:tcPr>
          <w:p w14:paraId="036B72B8" w14:textId="4A7DD1EF" w:rsidR="003F2365" w:rsidRDefault="003F2365" w:rsidP="006B7ED2">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Right brain</w:t>
            </w:r>
          </w:p>
        </w:tc>
        <w:tc>
          <w:tcPr>
            <w:tcW w:w="1843" w:type="dxa"/>
          </w:tcPr>
          <w:p w14:paraId="4C1CB724" w14:textId="03F807BE" w:rsidR="003F2365" w:rsidRDefault="003F2365" w:rsidP="006B7ED2">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Brian, midline</w:t>
            </w:r>
          </w:p>
        </w:tc>
        <w:tc>
          <w:tcPr>
            <w:tcW w:w="2113" w:type="dxa"/>
          </w:tcPr>
          <w:p w14:paraId="04AAB6B1" w14:textId="198DA8BE" w:rsidR="003F2365" w:rsidRPr="003F2365" w:rsidRDefault="003F2365" w:rsidP="006B7ED2">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Left and right brain</w:t>
            </w:r>
          </w:p>
        </w:tc>
      </w:tr>
      <w:tr w:rsidR="003F2365" w14:paraId="7D734C7A" w14:textId="77777777" w:rsidTr="006B7ED2">
        <w:tc>
          <w:tcPr>
            <w:tcW w:w="988" w:type="dxa"/>
          </w:tcPr>
          <w:p w14:paraId="6CE58F32" w14:textId="1C5B107A" w:rsidR="003F2365" w:rsidRDefault="003F2365" w:rsidP="006B7ED2">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C72.2</w:t>
            </w:r>
            <w:r w:rsidR="00795B98">
              <w:rPr>
                <w:rFonts w:asciiTheme="minorHAnsi" w:hAnsiTheme="minorHAnsi" w:cstheme="minorHAnsi"/>
                <w:sz w:val="24"/>
                <w:szCs w:val="24"/>
                <w:lang w:val="en-GB"/>
              </w:rPr>
              <w:t>**</w:t>
            </w:r>
          </w:p>
        </w:tc>
        <w:tc>
          <w:tcPr>
            <w:tcW w:w="1984" w:type="dxa"/>
          </w:tcPr>
          <w:p w14:paraId="3DB3690D" w14:textId="6C1CF693" w:rsidR="003F2365" w:rsidRPr="003F2365" w:rsidRDefault="003F2365"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olfactory nerve</w:t>
            </w:r>
          </w:p>
        </w:tc>
        <w:tc>
          <w:tcPr>
            <w:tcW w:w="2126" w:type="dxa"/>
          </w:tcPr>
          <w:p w14:paraId="26D1E32D" w14:textId="6E771AB3" w:rsidR="003F2365" w:rsidRPr="003F2365" w:rsidRDefault="003F2365"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Right olfactory nerve</w:t>
            </w:r>
          </w:p>
        </w:tc>
        <w:tc>
          <w:tcPr>
            <w:tcW w:w="1843" w:type="dxa"/>
          </w:tcPr>
          <w:p w14:paraId="5D050BD0" w14:textId="6A48345E" w:rsidR="003F2365" w:rsidRPr="003F2365" w:rsidRDefault="003F2365"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w:t>
            </w:r>
          </w:p>
        </w:tc>
        <w:tc>
          <w:tcPr>
            <w:tcW w:w="2113" w:type="dxa"/>
          </w:tcPr>
          <w:p w14:paraId="25A31BEE" w14:textId="6F0DF75A" w:rsidR="003F2365" w:rsidRPr="003F2365" w:rsidRDefault="003F2365" w:rsidP="006B7ED2">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w:t>
            </w:r>
          </w:p>
        </w:tc>
      </w:tr>
      <w:tr w:rsidR="003F2365" w14:paraId="687D04F9" w14:textId="77777777" w:rsidTr="006B7ED2">
        <w:tc>
          <w:tcPr>
            <w:tcW w:w="988" w:type="dxa"/>
          </w:tcPr>
          <w:p w14:paraId="7A622376" w14:textId="7D1AE17C" w:rsidR="003F2365" w:rsidRDefault="003F2365" w:rsidP="003F2365">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C72.3</w:t>
            </w:r>
            <w:r w:rsidR="00795B98">
              <w:rPr>
                <w:rFonts w:asciiTheme="minorHAnsi" w:hAnsiTheme="minorHAnsi" w:cstheme="minorHAnsi"/>
                <w:sz w:val="24"/>
                <w:szCs w:val="24"/>
                <w:lang w:val="en-GB"/>
              </w:rPr>
              <w:t>**</w:t>
            </w:r>
          </w:p>
        </w:tc>
        <w:tc>
          <w:tcPr>
            <w:tcW w:w="1984" w:type="dxa"/>
          </w:tcPr>
          <w:p w14:paraId="21F76792" w14:textId="64EDE9B5" w:rsidR="003F2365" w:rsidRPr="003F2365" w:rsidRDefault="003F2365" w:rsidP="003F2365">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optic nerve</w:t>
            </w:r>
          </w:p>
        </w:tc>
        <w:tc>
          <w:tcPr>
            <w:tcW w:w="2126" w:type="dxa"/>
          </w:tcPr>
          <w:p w14:paraId="2B4D0FB3" w14:textId="1A9372A7" w:rsidR="003F2365" w:rsidRPr="003F2365" w:rsidRDefault="003F2365" w:rsidP="003F2365">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Right optic nerve</w:t>
            </w:r>
          </w:p>
        </w:tc>
        <w:tc>
          <w:tcPr>
            <w:tcW w:w="1843" w:type="dxa"/>
          </w:tcPr>
          <w:p w14:paraId="466020B1" w14:textId="46D8F705" w:rsidR="003F2365" w:rsidRPr="003F2365" w:rsidRDefault="003F2365" w:rsidP="003F2365">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Optic chiasm</w:t>
            </w:r>
          </w:p>
        </w:tc>
        <w:tc>
          <w:tcPr>
            <w:tcW w:w="2113" w:type="dxa"/>
          </w:tcPr>
          <w:p w14:paraId="70D2F7E5" w14:textId="4742A90A" w:rsidR="003F2365" w:rsidRPr="003F2365" w:rsidRDefault="00A91AE2" w:rsidP="003F2365">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w:t>
            </w:r>
          </w:p>
        </w:tc>
      </w:tr>
      <w:tr w:rsidR="003F2365" w14:paraId="6EDE368D" w14:textId="77777777" w:rsidTr="006B7ED2">
        <w:tc>
          <w:tcPr>
            <w:tcW w:w="988" w:type="dxa"/>
          </w:tcPr>
          <w:p w14:paraId="0E1C659F" w14:textId="1666B8B1" w:rsidR="003F2365" w:rsidRDefault="003F2365" w:rsidP="003F2365">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C72.4</w:t>
            </w:r>
            <w:r w:rsidR="00795B98">
              <w:rPr>
                <w:rFonts w:asciiTheme="minorHAnsi" w:hAnsiTheme="minorHAnsi" w:cstheme="minorHAnsi"/>
                <w:sz w:val="24"/>
                <w:szCs w:val="24"/>
                <w:lang w:val="en-GB"/>
              </w:rPr>
              <w:t>**</w:t>
            </w:r>
          </w:p>
        </w:tc>
        <w:tc>
          <w:tcPr>
            <w:tcW w:w="1984" w:type="dxa"/>
          </w:tcPr>
          <w:p w14:paraId="72734785" w14:textId="1D0F17C2" w:rsidR="003F2365" w:rsidRPr="003F2365" w:rsidRDefault="003F2365" w:rsidP="003F2365">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Left acoustic nerve</w:t>
            </w:r>
          </w:p>
        </w:tc>
        <w:tc>
          <w:tcPr>
            <w:tcW w:w="2126" w:type="dxa"/>
          </w:tcPr>
          <w:p w14:paraId="4B8BB373" w14:textId="18270710" w:rsidR="003F2365" w:rsidRPr="003F2365" w:rsidRDefault="003F2365" w:rsidP="003F2365">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Right acoustic nerve</w:t>
            </w:r>
          </w:p>
        </w:tc>
        <w:tc>
          <w:tcPr>
            <w:tcW w:w="1843" w:type="dxa"/>
          </w:tcPr>
          <w:p w14:paraId="49701F9D" w14:textId="039034E7" w:rsidR="003F2365" w:rsidRPr="003F2365" w:rsidRDefault="003F2365" w:rsidP="003F2365">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w:t>
            </w:r>
          </w:p>
        </w:tc>
        <w:tc>
          <w:tcPr>
            <w:tcW w:w="2113" w:type="dxa"/>
          </w:tcPr>
          <w:p w14:paraId="6D79A5E5" w14:textId="4F7F1DEC" w:rsidR="003F2365" w:rsidRPr="003F2365" w:rsidRDefault="00A91AE2" w:rsidP="003F2365">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w:t>
            </w:r>
          </w:p>
        </w:tc>
      </w:tr>
      <w:tr w:rsidR="003F2365" w14:paraId="40CAE81F" w14:textId="77777777" w:rsidTr="006B7ED2">
        <w:tc>
          <w:tcPr>
            <w:tcW w:w="988" w:type="dxa"/>
          </w:tcPr>
          <w:p w14:paraId="708CECBF" w14:textId="7EC677D1" w:rsidR="003F2365" w:rsidRDefault="003F2365" w:rsidP="003F2365">
            <w:pPr>
              <w:pStyle w:val="BasistekstIKNL"/>
              <w:rPr>
                <w:rFonts w:asciiTheme="minorHAnsi" w:hAnsiTheme="minorHAnsi" w:cstheme="minorHAnsi"/>
                <w:sz w:val="24"/>
                <w:szCs w:val="24"/>
                <w:lang w:val="en-GB"/>
              </w:rPr>
            </w:pPr>
            <w:r>
              <w:rPr>
                <w:rFonts w:asciiTheme="minorHAnsi" w:hAnsiTheme="minorHAnsi" w:cstheme="minorHAnsi"/>
                <w:sz w:val="24"/>
                <w:szCs w:val="24"/>
                <w:lang w:val="en-GB"/>
              </w:rPr>
              <w:t>C72.5</w:t>
            </w:r>
            <w:r w:rsidR="00795B98">
              <w:rPr>
                <w:rFonts w:asciiTheme="minorHAnsi" w:hAnsiTheme="minorHAnsi" w:cstheme="minorHAnsi"/>
                <w:sz w:val="24"/>
                <w:szCs w:val="24"/>
                <w:lang w:val="en-GB"/>
              </w:rPr>
              <w:t>**</w:t>
            </w:r>
          </w:p>
        </w:tc>
        <w:tc>
          <w:tcPr>
            <w:tcW w:w="1984" w:type="dxa"/>
          </w:tcPr>
          <w:p w14:paraId="69634675" w14:textId="2757F6CF" w:rsidR="003F2365" w:rsidRPr="003F2365" w:rsidRDefault="003F2365" w:rsidP="003F2365">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 xml:space="preserve">Left </w:t>
            </w:r>
            <w:r>
              <w:rPr>
                <w:rFonts w:asciiTheme="minorHAnsi" w:hAnsiTheme="minorHAnsi" w:cstheme="minorHAnsi"/>
                <w:sz w:val="20"/>
                <w:szCs w:val="20"/>
                <w:lang w:val="en-GB"/>
              </w:rPr>
              <w:t>cranial</w:t>
            </w:r>
            <w:r w:rsidRPr="003F2365">
              <w:rPr>
                <w:rFonts w:asciiTheme="minorHAnsi" w:hAnsiTheme="minorHAnsi" w:cstheme="minorHAnsi"/>
                <w:sz w:val="20"/>
                <w:szCs w:val="20"/>
                <w:lang w:val="en-GB"/>
              </w:rPr>
              <w:t xml:space="preserve"> nerve</w:t>
            </w:r>
            <w:r>
              <w:rPr>
                <w:rFonts w:asciiTheme="minorHAnsi" w:hAnsiTheme="minorHAnsi" w:cstheme="minorHAnsi"/>
                <w:sz w:val="20"/>
                <w:szCs w:val="20"/>
                <w:lang w:val="en-GB"/>
              </w:rPr>
              <w:t>, NOS</w:t>
            </w:r>
          </w:p>
        </w:tc>
        <w:tc>
          <w:tcPr>
            <w:tcW w:w="2126" w:type="dxa"/>
          </w:tcPr>
          <w:p w14:paraId="2092E613" w14:textId="74DBB87D" w:rsidR="003F2365" w:rsidRPr="003F2365" w:rsidRDefault="003F2365" w:rsidP="003F2365">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 xml:space="preserve">Right </w:t>
            </w:r>
            <w:r>
              <w:rPr>
                <w:rFonts w:asciiTheme="minorHAnsi" w:hAnsiTheme="minorHAnsi" w:cstheme="minorHAnsi"/>
                <w:sz w:val="20"/>
                <w:szCs w:val="20"/>
                <w:lang w:val="en-GB"/>
              </w:rPr>
              <w:t>cranial</w:t>
            </w:r>
            <w:r w:rsidRPr="003F2365">
              <w:rPr>
                <w:rFonts w:asciiTheme="minorHAnsi" w:hAnsiTheme="minorHAnsi" w:cstheme="minorHAnsi"/>
                <w:sz w:val="20"/>
                <w:szCs w:val="20"/>
                <w:lang w:val="en-GB"/>
              </w:rPr>
              <w:t xml:space="preserve"> nerve</w:t>
            </w:r>
            <w:r>
              <w:rPr>
                <w:rFonts w:asciiTheme="minorHAnsi" w:hAnsiTheme="minorHAnsi" w:cstheme="minorHAnsi"/>
                <w:sz w:val="20"/>
                <w:szCs w:val="20"/>
                <w:lang w:val="en-GB"/>
              </w:rPr>
              <w:t>, NOS</w:t>
            </w:r>
          </w:p>
        </w:tc>
        <w:tc>
          <w:tcPr>
            <w:tcW w:w="1843" w:type="dxa"/>
          </w:tcPr>
          <w:p w14:paraId="3E912C23" w14:textId="0600835A" w:rsidR="003F2365" w:rsidRPr="003F2365" w:rsidRDefault="003F2365" w:rsidP="003F2365">
            <w:pPr>
              <w:pStyle w:val="BasistekstIKNL"/>
              <w:rPr>
                <w:rFonts w:asciiTheme="minorHAnsi" w:hAnsiTheme="minorHAnsi" w:cstheme="minorHAnsi"/>
                <w:sz w:val="20"/>
                <w:szCs w:val="20"/>
                <w:lang w:val="en-GB"/>
              </w:rPr>
            </w:pPr>
            <w:r w:rsidRPr="003F2365">
              <w:rPr>
                <w:rFonts w:asciiTheme="minorHAnsi" w:hAnsiTheme="minorHAnsi" w:cstheme="minorHAnsi"/>
                <w:sz w:val="20"/>
                <w:szCs w:val="20"/>
                <w:lang w:val="en-GB"/>
              </w:rPr>
              <w:t>-</w:t>
            </w:r>
          </w:p>
        </w:tc>
        <w:tc>
          <w:tcPr>
            <w:tcW w:w="2113" w:type="dxa"/>
          </w:tcPr>
          <w:p w14:paraId="62570E42" w14:textId="0C5A9E4F" w:rsidR="003F2365" w:rsidRPr="003F2365" w:rsidRDefault="00A91AE2" w:rsidP="003F2365">
            <w:pPr>
              <w:pStyle w:val="BasistekstIKNL"/>
              <w:rPr>
                <w:rFonts w:asciiTheme="minorHAnsi" w:hAnsiTheme="minorHAnsi" w:cstheme="minorHAnsi"/>
                <w:sz w:val="20"/>
                <w:szCs w:val="20"/>
                <w:lang w:val="en-GB"/>
              </w:rPr>
            </w:pPr>
            <w:r>
              <w:rPr>
                <w:rFonts w:asciiTheme="minorHAnsi" w:hAnsiTheme="minorHAnsi" w:cstheme="minorHAnsi"/>
                <w:sz w:val="20"/>
                <w:szCs w:val="20"/>
                <w:lang w:val="en-GB"/>
              </w:rPr>
              <w:t>-</w:t>
            </w:r>
          </w:p>
        </w:tc>
      </w:tr>
    </w:tbl>
    <w:p w14:paraId="736A52A1" w14:textId="35FC08C8" w:rsidR="008B6FE0" w:rsidRPr="00795B98" w:rsidRDefault="006B7ED2" w:rsidP="006B7ED2">
      <w:pPr>
        <w:pStyle w:val="BasistekstIKNL"/>
        <w:rPr>
          <w:rFonts w:asciiTheme="minorHAnsi" w:hAnsiTheme="minorHAnsi" w:cstheme="minorHAnsi"/>
          <w:sz w:val="24"/>
          <w:szCs w:val="24"/>
          <w:lang w:val="en-GB"/>
        </w:rPr>
      </w:pPr>
      <w:r w:rsidRPr="00795B98">
        <w:rPr>
          <w:rFonts w:asciiTheme="minorHAnsi" w:hAnsiTheme="minorHAnsi" w:cstheme="minorHAnsi"/>
          <w:sz w:val="24"/>
          <w:szCs w:val="24"/>
          <w:lang w:val="en-GB"/>
        </w:rPr>
        <w:t xml:space="preserve">* </w:t>
      </w:r>
      <w:r w:rsidR="00795B98">
        <w:rPr>
          <w:rFonts w:asciiTheme="minorHAnsi" w:hAnsiTheme="minorHAnsi" w:cstheme="minorHAnsi"/>
          <w:sz w:val="24"/>
          <w:szCs w:val="24"/>
          <w:lang w:val="en-GB"/>
        </w:rPr>
        <w:t>T</w:t>
      </w:r>
      <w:r w:rsidRPr="00795B98">
        <w:rPr>
          <w:rFonts w:asciiTheme="minorHAnsi" w:hAnsiTheme="minorHAnsi" w:cstheme="minorHAnsi"/>
          <w:sz w:val="24"/>
          <w:szCs w:val="24"/>
          <w:lang w:val="en-GB"/>
        </w:rPr>
        <w:t>hese include thalamus, hypothalamus, basal ganglia, etc.</w:t>
      </w:r>
    </w:p>
    <w:p w14:paraId="653451AF" w14:textId="2ECE7BE6" w:rsidR="00795B98" w:rsidRPr="00795B98" w:rsidRDefault="00795B98" w:rsidP="006B7ED2">
      <w:pPr>
        <w:pStyle w:val="BasistekstIKNL"/>
        <w:rPr>
          <w:rFonts w:asciiTheme="minorHAnsi" w:hAnsiTheme="minorHAnsi" w:cstheme="minorHAnsi"/>
          <w:sz w:val="24"/>
          <w:szCs w:val="24"/>
          <w:lang w:val="en-GB"/>
        </w:rPr>
      </w:pPr>
      <w:r w:rsidRPr="00795B98">
        <w:rPr>
          <w:rFonts w:asciiTheme="minorHAnsi" w:hAnsiTheme="minorHAnsi" w:cstheme="minorHAnsi"/>
          <w:sz w:val="24"/>
          <w:szCs w:val="24"/>
          <w:lang w:val="en-GB"/>
        </w:rPr>
        <w:t xml:space="preserve">** Bilateral </w:t>
      </w:r>
      <w:r>
        <w:rPr>
          <w:rFonts w:asciiTheme="minorHAnsi" w:hAnsiTheme="minorHAnsi" w:cstheme="minorHAnsi"/>
          <w:sz w:val="24"/>
          <w:szCs w:val="24"/>
          <w:lang w:val="en-GB"/>
        </w:rPr>
        <w:t xml:space="preserve">primary </w:t>
      </w:r>
      <w:r w:rsidRPr="00795B98">
        <w:rPr>
          <w:rFonts w:asciiTheme="minorHAnsi" w:hAnsiTheme="minorHAnsi" w:cstheme="minorHAnsi"/>
          <w:sz w:val="24"/>
          <w:szCs w:val="24"/>
          <w:lang w:val="en-GB"/>
        </w:rPr>
        <w:t xml:space="preserve">tumours of the cranial nerves have to </w:t>
      </w:r>
      <w:proofErr w:type="gramStart"/>
      <w:r w:rsidRPr="00795B98">
        <w:rPr>
          <w:rFonts w:asciiTheme="minorHAnsi" w:hAnsiTheme="minorHAnsi" w:cstheme="minorHAnsi"/>
          <w:sz w:val="24"/>
          <w:szCs w:val="24"/>
          <w:lang w:val="en-GB"/>
        </w:rPr>
        <w:t>be registered</w:t>
      </w:r>
      <w:proofErr w:type="gramEnd"/>
      <w:r w:rsidRPr="00795B98">
        <w:rPr>
          <w:rFonts w:asciiTheme="minorHAnsi" w:hAnsiTheme="minorHAnsi" w:cstheme="minorHAnsi"/>
          <w:sz w:val="24"/>
          <w:szCs w:val="24"/>
          <w:lang w:val="en-GB"/>
        </w:rPr>
        <w:t xml:space="preserve"> as two tumours</w:t>
      </w:r>
      <w:r w:rsidR="00940C50">
        <w:rPr>
          <w:rFonts w:asciiTheme="minorHAnsi" w:hAnsiTheme="minorHAnsi" w:cstheme="minorHAnsi"/>
          <w:sz w:val="24"/>
          <w:szCs w:val="24"/>
          <w:lang w:val="en-GB"/>
        </w:rPr>
        <w:t xml:space="preserve"> (see </w:t>
      </w:r>
      <w:r w:rsidR="0037363E">
        <w:rPr>
          <w:rFonts w:asciiTheme="minorHAnsi" w:hAnsiTheme="minorHAnsi" w:cstheme="minorHAnsi"/>
          <w:sz w:val="24"/>
          <w:szCs w:val="24"/>
          <w:lang w:val="en-GB"/>
        </w:rPr>
        <w:t>section ‘multiple tumours’</w:t>
      </w:r>
      <w:r w:rsidR="00940C50">
        <w:rPr>
          <w:rFonts w:asciiTheme="minorHAnsi" w:hAnsiTheme="minorHAnsi" w:cstheme="minorHAnsi"/>
          <w:sz w:val="24"/>
          <w:szCs w:val="24"/>
          <w:lang w:val="en-GB"/>
        </w:rPr>
        <w:t>)</w:t>
      </w:r>
    </w:p>
    <w:p w14:paraId="426BBC73" w14:textId="77777777" w:rsidR="008B6FE0" w:rsidRPr="00795B98" w:rsidRDefault="008B6FE0" w:rsidP="008B6FE0">
      <w:pPr>
        <w:pStyle w:val="BasistekstIKNL"/>
        <w:rPr>
          <w:rFonts w:asciiTheme="minorHAnsi" w:hAnsiTheme="minorHAnsi" w:cstheme="minorHAnsi"/>
          <w:sz w:val="24"/>
          <w:szCs w:val="24"/>
          <w:lang w:val="en-GB"/>
        </w:rPr>
      </w:pPr>
    </w:p>
    <w:p w14:paraId="5F1A2D03" w14:textId="438DB3F7" w:rsidR="008B6FE0" w:rsidRDefault="008B6FE0" w:rsidP="008B6FE0">
      <w:pPr>
        <w:pStyle w:val="BasistekstIKNL"/>
        <w:rPr>
          <w:rFonts w:asciiTheme="minorHAnsi" w:hAnsiTheme="minorHAnsi" w:cstheme="minorHAnsi"/>
          <w:sz w:val="24"/>
          <w:szCs w:val="24"/>
          <w:lang w:val="en-GB"/>
        </w:rPr>
      </w:pPr>
    </w:p>
    <w:p w14:paraId="2E3DD403" w14:textId="45A68737" w:rsidR="00FB02EE" w:rsidRDefault="00FB02EE" w:rsidP="008B6FE0">
      <w:pPr>
        <w:pStyle w:val="BasistekstIKNL"/>
        <w:rPr>
          <w:rFonts w:asciiTheme="minorHAnsi" w:hAnsiTheme="minorHAnsi" w:cstheme="minorHAnsi"/>
          <w:sz w:val="24"/>
          <w:szCs w:val="24"/>
          <w:lang w:val="en-GB"/>
        </w:rPr>
      </w:pPr>
    </w:p>
    <w:p w14:paraId="209E33AE" w14:textId="2E0EA979" w:rsidR="00FB02EE" w:rsidRDefault="00FB02EE" w:rsidP="008B6FE0">
      <w:pPr>
        <w:pStyle w:val="BasistekstIKNL"/>
        <w:rPr>
          <w:rFonts w:asciiTheme="minorHAnsi" w:hAnsiTheme="minorHAnsi" w:cstheme="minorHAnsi"/>
          <w:sz w:val="24"/>
          <w:szCs w:val="24"/>
          <w:lang w:val="en-GB"/>
        </w:rPr>
      </w:pPr>
    </w:p>
    <w:p w14:paraId="038848D3" w14:textId="77777777" w:rsidR="00FB02EE" w:rsidRPr="00795B98" w:rsidRDefault="00FB02EE" w:rsidP="008B6FE0">
      <w:pPr>
        <w:pStyle w:val="BasistekstIKNL"/>
        <w:rPr>
          <w:rFonts w:asciiTheme="minorHAnsi" w:hAnsiTheme="minorHAnsi" w:cstheme="minorHAnsi"/>
          <w:sz w:val="24"/>
          <w:szCs w:val="24"/>
          <w:lang w:val="en-GB"/>
        </w:rPr>
      </w:pPr>
    </w:p>
    <w:p w14:paraId="6B76A6F8" w14:textId="24EA89D8" w:rsidR="00DC13EE" w:rsidRPr="00795B98" w:rsidRDefault="00C00566" w:rsidP="00C00566">
      <w:pPr>
        <w:pStyle w:val="BasistekstIKNL"/>
        <w:rPr>
          <w:rFonts w:asciiTheme="majorHAnsi" w:hAnsiTheme="majorHAnsi" w:cstheme="majorHAnsi"/>
          <w:color w:val="2F5496" w:themeColor="accent1" w:themeShade="BF"/>
          <w:sz w:val="32"/>
          <w:szCs w:val="32"/>
          <w:lang w:val="en-GB"/>
        </w:rPr>
      </w:pPr>
      <w:r w:rsidRPr="00795B98">
        <w:rPr>
          <w:rFonts w:asciiTheme="majorHAnsi" w:hAnsiTheme="majorHAnsi" w:cstheme="majorHAnsi"/>
          <w:color w:val="2F5496" w:themeColor="accent1" w:themeShade="BF"/>
          <w:sz w:val="32"/>
          <w:szCs w:val="32"/>
          <w:lang w:val="en-GB"/>
        </w:rPr>
        <w:lastRenderedPageBreak/>
        <w:t>Morphology</w:t>
      </w:r>
    </w:p>
    <w:p w14:paraId="5845F135" w14:textId="77777777" w:rsidR="001E567F" w:rsidRPr="00795B98" w:rsidRDefault="001E567F" w:rsidP="00C00566">
      <w:pPr>
        <w:pStyle w:val="BasistekstIKNL"/>
        <w:rPr>
          <w:rFonts w:asciiTheme="minorHAnsi" w:hAnsiTheme="minorHAnsi" w:cstheme="minorHAnsi"/>
          <w:sz w:val="24"/>
          <w:szCs w:val="24"/>
          <w:lang w:val="en-GB"/>
        </w:rPr>
      </w:pPr>
    </w:p>
    <w:p w14:paraId="6792C1B7" w14:textId="14108188" w:rsidR="00C00566" w:rsidRPr="00EE762E" w:rsidRDefault="00C00566" w:rsidP="00C00566">
      <w:pPr>
        <w:pStyle w:val="BasistekstIKNL"/>
        <w:rPr>
          <w:rFonts w:asciiTheme="minorHAnsi" w:hAnsiTheme="minorHAnsi" w:cstheme="minorHAnsi"/>
          <w:sz w:val="24"/>
          <w:szCs w:val="24"/>
          <w:lang w:val="en-GB"/>
        </w:rPr>
      </w:pPr>
      <w:r w:rsidRPr="00795B98">
        <w:rPr>
          <w:rFonts w:asciiTheme="minorHAnsi" w:hAnsiTheme="minorHAnsi" w:cstheme="minorHAnsi"/>
          <w:sz w:val="24"/>
          <w:szCs w:val="24"/>
          <w:lang w:val="en-GB"/>
        </w:rPr>
        <w:t>Morphology</w:t>
      </w:r>
      <w:r w:rsidRPr="00EE762E">
        <w:rPr>
          <w:rFonts w:asciiTheme="minorHAnsi" w:hAnsiTheme="minorHAnsi" w:cstheme="minorHAnsi"/>
          <w:sz w:val="24"/>
          <w:szCs w:val="24"/>
          <w:lang w:val="en-GB"/>
        </w:rPr>
        <w:t xml:space="preserve"> </w:t>
      </w:r>
      <w:proofErr w:type="gramStart"/>
      <w:r w:rsidRPr="00EE762E">
        <w:rPr>
          <w:rFonts w:asciiTheme="minorHAnsi" w:hAnsiTheme="minorHAnsi" w:cstheme="minorHAnsi"/>
          <w:sz w:val="24"/>
          <w:szCs w:val="24"/>
          <w:lang w:val="en-GB"/>
        </w:rPr>
        <w:t>should be registered</w:t>
      </w:r>
      <w:proofErr w:type="gramEnd"/>
      <w:r w:rsidRPr="00EE762E">
        <w:rPr>
          <w:rFonts w:asciiTheme="minorHAnsi" w:hAnsiTheme="minorHAnsi" w:cstheme="minorHAnsi"/>
          <w:sz w:val="24"/>
          <w:szCs w:val="24"/>
          <w:lang w:val="en-GB"/>
        </w:rPr>
        <w:t xml:space="preserve"> according to the latest version of the WHO Classification of CNS Tumours.</w:t>
      </w:r>
    </w:p>
    <w:p w14:paraId="18A35101" w14:textId="77777777" w:rsidR="00FB02EE" w:rsidRDefault="00FB02EE" w:rsidP="003F5AF2">
      <w:pPr>
        <w:pStyle w:val="BasistekstIKNL"/>
        <w:rPr>
          <w:rFonts w:asciiTheme="minorHAnsi" w:hAnsiTheme="minorHAnsi" w:cstheme="minorHAnsi"/>
          <w:b/>
          <w:bCs/>
          <w:color w:val="000000" w:themeColor="text1"/>
          <w:sz w:val="24"/>
          <w:szCs w:val="24"/>
          <w:lang w:val="en-GB"/>
        </w:rPr>
      </w:pPr>
    </w:p>
    <w:p w14:paraId="4BCE5D6B" w14:textId="30C88BAE" w:rsidR="003F5AF2" w:rsidRPr="00EE762E" w:rsidRDefault="003F5AF2" w:rsidP="003F5AF2">
      <w:pPr>
        <w:pStyle w:val="BasistekstIKNL"/>
        <w:rPr>
          <w:rFonts w:asciiTheme="minorHAnsi" w:hAnsiTheme="minorHAnsi" w:cstheme="minorHAnsi"/>
          <w:b/>
          <w:bCs/>
          <w:color w:val="000000" w:themeColor="text1"/>
          <w:sz w:val="24"/>
          <w:szCs w:val="24"/>
          <w:lang w:val="en-GB"/>
        </w:rPr>
      </w:pPr>
      <w:r w:rsidRPr="00EE762E">
        <w:rPr>
          <w:rFonts w:asciiTheme="minorHAnsi" w:hAnsiTheme="minorHAnsi" w:cstheme="minorHAnsi"/>
          <w:b/>
          <w:bCs/>
          <w:color w:val="000000" w:themeColor="text1"/>
          <w:sz w:val="24"/>
          <w:szCs w:val="24"/>
          <w:lang w:val="en-GB"/>
        </w:rPr>
        <w:t>Cytogenetic and molecular aberrations</w:t>
      </w:r>
    </w:p>
    <w:p w14:paraId="46E2ADBC" w14:textId="4D1CCA96" w:rsidR="003F5AF2" w:rsidRPr="00EE762E" w:rsidRDefault="003F5AF2" w:rsidP="003F5AF2">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Given the important role of molecular diagnostics in </w:t>
      </w:r>
      <w:proofErr w:type="gramStart"/>
      <w:r w:rsidRPr="00EE762E">
        <w:rPr>
          <w:rFonts w:asciiTheme="minorHAnsi" w:hAnsiTheme="minorHAnsi" w:cstheme="minorHAnsi"/>
          <w:sz w:val="24"/>
          <w:szCs w:val="24"/>
          <w:lang w:val="en-GB"/>
        </w:rPr>
        <w:t>CNS</w:t>
      </w:r>
      <w:proofErr w:type="gramEnd"/>
      <w:r w:rsidRPr="00EE762E">
        <w:rPr>
          <w:rFonts w:asciiTheme="minorHAnsi" w:hAnsiTheme="minorHAnsi" w:cstheme="minorHAnsi"/>
          <w:sz w:val="24"/>
          <w:szCs w:val="24"/>
          <w:lang w:val="en-GB"/>
        </w:rPr>
        <w:t xml:space="preserve"> tumour classification registries are recommended to actively search for the results of those molecular diagnostics and include them in the classification.</w:t>
      </w:r>
    </w:p>
    <w:p w14:paraId="0725AF9A" w14:textId="77777777" w:rsidR="003F5AF2" w:rsidRPr="00EE762E" w:rsidRDefault="003F5AF2" w:rsidP="00C00566">
      <w:pPr>
        <w:pStyle w:val="BasistekstIKNL"/>
        <w:rPr>
          <w:rFonts w:asciiTheme="minorHAnsi" w:hAnsiTheme="minorHAnsi" w:cstheme="minorHAnsi"/>
          <w:sz w:val="24"/>
          <w:szCs w:val="24"/>
          <w:lang w:val="en-GB"/>
        </w:rPr>
      </w:pPr>
    </w:p>
    <w:p w14:paraId="041E6845" w14:textId="77777777" w:rsidR="00C00566" w:rsidRPr="00EE762E" w:rsidRDefault="00C00566" w:rsidP="00C00566">
      <w:pPr>
        <w:pStyle w:val="BasistekstIKNL"/>
        <w:rPr>
          <w:rFonts w:asciiTheme="minorHAnsi" w:hAnsiTheme="minorHAnsi" w:cstheme="minorHAnsi"/>
          <w:sz w:val="24"/>
          <w:szCs w:val="24"/>
          <w:lang w:val="en-GB"/>
        </w:rPr>
      </w:pPr>
    </w:p>
    <w:p w14:paraId="1D92C9EE" w14:textId="77777777" w:rsidR="00C00566" w:rsidRPr="00EE762E" w:rsidRDefault="00C00566" w:rsidP="00C00566">
      <w:pPr>
        <w:pStyle w:val="BasistekstIKNL"/>
        <w:rPr>
          <w:rFonts w:asciiTheme="majorHAnsi" w:hAnsiTheme="majorHAnsi" w:cstheme="majorHAnsi"/>
          <w:color w:val="2F5496" w:themeColor="accent1" w:themeShade="BF"/>
          <w:sz w:val="32"/>
          <w:szCs w:val="32"/>
          <w:lang w:val="en-GB"/>
        </w:rPr>
      </w:pPr>
      <w:r w:rsidRPr="00EE762E">
        <w:rPr>
          <w:rFonts w:asciiTheme="majorHAnsi" w:hAnsiTheme="majorHAnsi" w:cstheme="majorHAnsi"/>
          <w:color w:val="2F5496" w:themeColor="accent1" w:themeShade="BF"/>
          <w:sz w:val="32"/>
          <w:szCs w:val="32"/>
          <w:lang w:val="en-GB"/>
        </w:rPr>
        <w:t>Behaviour code for CNS tumours</w:t>
      </w:r>
    </w:p>
    <w:p w14:paraId="4977984E" w14:textId="77777777" w:rsidR="001E567F" w:rsidRPr="00EE762E" w:rsidRDefault="001E567F" w:rsidP="00C00566">
      <w:pPr>
        <w:pStyle w:val="BasistekstIKNL"/>
        <w:rPr>
          <w:rFonts w:asciiTheme="minorHAnsi" w:hAnsiTheme="minorHAnsi" w:cstheme="minorHAnsi"/>
          <w:sz w:val="24"/>
          <w:szCs w:val="24"/>
          <w:lang w:val="en-GB"/>
        </w:rPr>
      </w:pPr>
    </w:p>
    <w:p w14:paraId="23595F0B" w14:textId="4ECEF8BD" w:rsidR="00C00566" w:rsidRPr="00EE762E" w:rsidRDefault="00C00566" w:rsidP="00C00566">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In ICD-O all neoplasms are registered with a behaviour code at the </w:t>
      </w:r>
      <w:proofErr w:type="gramStart"/>
      <w:r w:rsidRPr="00EE762E">
        <w:rPr>
          <w:rFonts w:asciiTheme="minorHAnsi" w:hAnsiTheme="minorHAnsi" w:cstheme="minorHAnsi"/>
          <w:sz w:val="24"/>
          <w:szCs w:val="24"/>
          <w:lang w:val="en-GB"/>
        </w:rPr>
        <w:t>5</w:t>
      </w:r>
      <w:r w:rsidRPr="00EE762E">
        <w:rPr>
          <w:rFonts w:asciiTheme="minorHAnsi" w:hAnsiTheme="minorHAnsi" w:cstheme="minorHAnsi"/>
          <w:sz w:val="24"/>
          <w:szCs w:val="24"/>
          <w:vertAlign w:val="superscript"/>
          <w:lang w:val="en-GB"/>
        </w:rPr>
        <w:t>th</w:t>
      </w:r>
      <w:proofErr w:type="gramEnd"/>
      <w:r w:rsidRPr="00EE762E">
        <w:rPr>
          <w:rFonts w:asciiTheme="minorHAnsi" w:hAnsiTheme="minorHAnsi" w:cstheme="minorHAnsi"/>
          <w:sz w:val="24"/>
          <w:szCs w:val="24"/>
          <w:lang w:val="en-GB"/>
        </w:rPr>
        <w:t xml:space="preserve"> digit, where /0 is used for benign tumours, /1 for tumours with uncertain malignant potential and /3 for malignant tumours. In the </w:t>
      </w:r>
      <w:proofErr w:type="gramStart"/>
      <w:r w:rsidRPr="00EE762E">
        <w:rPr>
          <w:rFonts w:asciiTheme="minorHAnsi" w:hAnsiTheme="minorHAnsi" w:cstheme="minorHAnsi"/>
          <w:sz w:val="24"/>
          <w:szCs w:val="24"/>
          <w:lang w:val="en-GB"/>
        </w:rPr>
        <w:t>2021</w:t>
      </w:r>
      <w:proofErr w:type="gramEnd"/>
      <w:r w:rsidRPr="00EE762E">
        <w:rPr>
          <w:rFonts w:asciiTheme="minorHAnsi" w:hAnsiTheme="minorHAnsi" w:cstheme="minorHAnsi"/>
          <w:sz w:val="24"/>
          <w:szCs w:val="24"/>
          <w:lang w:val="en-GB"/>
        </w:rPr>
        <w:t xml:space="preserve"> WHO Classification of CNS Tumours behaviour is no longer used. For the sake of comparisons over </w:t>
      </w:r>
      <w:proofErr w:type="gramStart"/>
      <w:r w:rsidRPr="00EE762E">
        <w:rPr>
          <w:rFonts w:asciiTheme="minorHAnsi" w:hAnsiTheme="minorHAnsi" w:cstheme="minorHAnsi"/>
          <w:sz w:val="24"/>
          <w:szCs w:val="24"/>
          <w:lang w:val="en-GB"/>
        </w:rPr>
        <w:t>time</w:t>
      </w:r>
      <w:proofErr w:type="gramEnd"/>
      <w:r w:rsidRPr="00EE762E">
        <w:rPr>
          <w:rFonts w:asciiTheme="minorHAnsi" w:hAnsiTheme="minorHAnsi" w:cstheme="minorHAnsi"/>
          <w:sz w:val="24"/>
          <w:szCs w:val="24"/>
          <w:lang w:val="en-GB"/>
        </w:rPr>
        <w:t xml:space="preserve"> a behaviour code should still be registered as shown in </w:t>
      </w:r>
      <w:r w:rsidR="00C043BE" w:rsidRPr="00EE762E">
        <w:rPr>
          <w:rFonts w:asciiTheme="minorHAnsi" w:hAnsiTheme="minorHAnsi" w:cstheme="minorHAnsi"/>
          <w:sz w:val="24"/>
          <w:szCs w:val="24"/>
          <w:lang w:val="en-GB"/>
        </w:rPr>
        <w:t>Appendix</w:t>
      </w:r>
      <w:r w:rsidRPr="00EE762E">
        <w:rPr>
          <w:rFonts w:asciiTheme="minorHAnsi" w:hAnsiTheme="minorHAnsi" w:cstheme="minorHAnsi"/>
          <w:sz w:val="24"/>
          <w:szCs w:val="24"/>
          <w:lang w:val="en-GB"/>
        </w:rPr>
        <w:t xml:space="preserve"> </w:t>
      </w:r>
      <w:r w:rsidR="00C043BE" w:rsidRPr="00EE762E">
        <w:rPr>
          <w:rFonts w:asciiTheme="minorHAnsi" w:hAnsiTheme="minorHAnsi" w:cstheme="minorHAnsi"/>
          <w:sz w:val="24"/>
          <w:szCs w:val="24"/>
          <w:lang w:val="en-GB"/>
        </w:rPr>
        <w:t>2</w:t>
      </w:r>
      <w:r w:rsidRPr="00EE762E">
        <w:rPr>
          <w:rFonts w:asciiTheme="minorHAnsi" w:hAnsiTheme="minorHAnsi" w:cstheme="minorHAnsi"/>
          <w:sz w:val="24"/>
          <w:szCs w:val="24"/>
          <w:lang w:val="en-GB"/>
        </w:rPr>
        <w:t>.</w:t>
      </w:r>
    </w:p>
    <w:p w14:paraId="369FE996" w14:textId="77777777" w:rsidR="00C00566" w:rsidRPr="00EE762E" w:rsidRDefault="00C00566" w:rsidP="00C00566">
      <w:pPr>
        <w:pStyle w:val="BasistekstIKNL"/>
        <w:rPr>
          <w:rFonts w:asciiTheme="minorHAnsi" w:hAnsiTheme="minorHAnsi" w:cstheme="minorHAnsi"/>
          <w:sz w:val="24"/>
          <w:szCs w:val="24"/>
          <w:lang w:val="en-GB"/>
        </w:rPr>
      </w:pPr>
    </w:p>
    <w:p w14:paraId="7872F747" w14:textId="77777777" w:rsidR="003F5AF2" w:rsidRPr="00EE762E" w:rsidRDefault="003F5AF2" w:rsidP="00C00566">
      <w:pPr>
        <w:pStyle w:val="BasistekstIKNL"/>
        <w:rPr>
          <w:rFonts w:asciiTheme="minorHAnsi" w:hAnsiTheme="minorHAnsi" w:cstheme="minorHAnsi"/>
          <w:sz w:val="24"/>
          <w:szCs w:val="24"/>
          <w:lang w:val="en-GB"/>
        </w:rPr>
      </w:pPr>
    </w:p>
    <w:p w14:paraId="775923E2" w14:textId="31C28113" w:rsidR="001E567F" w:rsidRDefault="00C00566" w:rsidP="00C00566">
      <w:pPr>
        <w:pStyle w:val="BasistekstIKNL"/>
        <w:rPr>
          <w:rFonts w:asciiTheme="majorHAnsi" w:hAnsiTheme="majorHAnsi" w:cstheme="majorHAnsi"/>
          <w:color w:val="2F5496" w:themeColor="accent1" w:themeShade="BF"/>
          <w:sz w:val="32"/>
          <w:szCs w:val="32"/>
          <w:lang w:val="en-GB"/>
        </w:rPr>
      </w:pPr>
      <w:r w:rsidRPr="00EE762E">
        <w:rPr>
          <w:rFonts w:asciiTheme="majorHAnsi" w:hAnsiTheme="majorHAnsi" w:cstheme="majorHAnsi"/>
          <w:color w:val="2F5496" w:themeColor="accent1" w:themeShade="BF"/>
          <w:sz w:val="32"/>
          <w:szCs w:val="32"/>
          <w:lang w:val="en-GB"/>
        </w:rPr>
        <w:t>CNS tumour grading</w:t>
      </w:r>
    </w:p>
    <w:p w14:paraId="185B17A4" w14:textId="77777777" w:rsidR="000539E8" w:rsidRPr="00EE762E" w:rsidRDefault="000539E8" w:rsidP="00C00566">
      <w:pPr>
        <w:pStyle w:val="BasistekstIKNL"/>
        <w:rPr>
          <w:rFonts w:asciiTheme="majorHAnsi" w:hAnsiTheme="majorHAnsi" w:cstheme="majorHAnsi"/>
          <w:color w:val="2F5496" w:themeColor="accent1" w:themeShade="BF"/>
          <w:sz w:val="32"/>
          <w:szCs w:val="32"/>
          <w:lang w:val="en-GB"/>
        </w:rPr>
      </w:pPr>
    </w:p>
    <w:p w14:paraId="4D12B180" w14:textId="66BBB2E5" w:rsidR="001E567F" w:rsidRPr="00EE762E" w:rsidRDefault="000539E8" w:rsidP="001E567F">
      <w:pPr>
        <w:autoSpaceDE w:val="0"/>
        <w:autoSpaceDN w:val="0"/>
        <w:adjustRightInd w:val="0"/>
        <w:rPr>
          <w:rFonts w:cstheme="minorHAnsi"/>
        </w:rPr>
      </w:pPr>
      <w:r>
        <w:rPr>
          <w:rFonts w:cstheme="minorHAnsi"/>
        </w:rPr>
        <w:t>Grade is one of the most important prognostic factors for CNS tumours (equivalent to ‘stage’ for most other solid cancers) and it is therefore an essential variable for cancer registries</w:t>
      </w:r>
    </w:p>
    <w:p w14:paraId="7C875FBE" w14:textId="533255CE" w:rsidR="00C00566" w:rsidRPr="00EE762E" w:rsidRDefault="00C00566" w:rsidP="001E567F">
      <w:pPr>
        <w:pStyle w:val="ListParagraph"/>
        <w:numPr>
          <w:ilvl w:val="0"/>
          <w:numId w:val="32"/>
        </w:numPr>
        <w:autoSpaceDE w:val="0"/>
        <w:autoSpaceDN w:val="0"/>
        <w:adjustRightInd w:val="0"/>
        <w:rPr>
          <w:rFonts w:cstheme="minorHAnsi"/>
        </w:rPr>
      </w:pPr>
      <w:r w:rsidRPr="00EE762E">
        <w:rPr>
          <w:rFonts w:cstheme="minorHAnsi"/>
        </w:rPr>
        <w:t xml:space="preserve">For tumours of the central nervous system ‘CNS WHO grade’ </w:t>
      </w:r>
      <w:proofErr w:type="gramStart"/>
      <w:r w:rsidRPr="00EE762E">
        <w:rPr>
          <w:rFonts w:cstheme="minorHAnsi"/>
        </w:rPr>
        <w:t>should be registered</w:t>
      </w:r>
      <w:proofErr w:type="gramEnd"/>
      <w:r w:rsidRPr="00EE762E">
        <w:rPr>
          <w:rFonts w:cstheme="minorHAnsi"/>
        </w:rPr>
        <w:t xml:space="preserve"> as the sixth digit of the morphology. For many decades </w:t>
      </w:r>
      <w:proofErr w:type="gramStart"/>
      <w:r w:rsidRPr="00EE762E">
        <w:rPr>
          <w:rFonts w:cstheme="minorHAnsi"/>
        </w:rPr>
        <w:t>CNS</w:t>
      </w:r>
      <w:proofErr w:type="gramEnd"/>
      <w:r w:rsidRPr="00EE762E">
        <w:rPr>
          <w:rFonts w:cstheme="minorHAnsi"/>
        </w:rPr>
        <w:t xml:space="preserve"> tumour grading has differed from the grading of other, non-CNS neoplasms. For example, ‘anaplastic’ is coded as CNS WHO grade 3 (e.g. anaplastic astrocytoma= 9401/33), while is it grade 4 for carcinomas (e.g. anaplastic thyroid carcinoma = M8021/34).</w:t>
      </w:r>
    </w:p>
    <w:p w14:paraId="7070E572" w14:textId="77777777" w:rsidR="00C00566" w:rsidRPr="00EE762E" w:rsidRDefault="00C00566" w:rsidP="00C00566">
      <w:pPr>
        <w:pStyle w:val="BasistekstIKNL"/>
        <w:numPr>
          <w:ilvl w:val="0"/>
          <w:numId w:val="32"/>
        </w:numPr>
        <w:rPr>
          <w:rFonts w:asciiTheme="minorHAnsi" w:hAnsiTheme="minorHAnsi" w:cstheme="minorHAnsi"/>
          <w:sz w:val="24"/>
          <w:szCs w:val="24"/>
          <w:lang w:val="en-GB"/>
        </w:rPr>
      </w:pPr>
      <w:r w:rsidRPr="00EE762E">
        <w:rPr>
          <w:rFonts w:asciiTheme="minorHAnsi" w:hAnsiTheme="minorHAnsi" w:cstheme="minorHAnsi"/>
          <w:sz w:val="24"/>
          <w:szCs w:val="24"/>
          <w:lang w:val="en-GB"/>
        </w:rPr>
        <w:t>A numeric grade (1, 2, 3, 4) prevails over a descriptive grade (low grade, high grade)</w:t>
      </w:r>
    </w:p>
    <w:p w14:paraId="361F3622" w14:textId="3BFB452A" w:rsidR="00C00566" w:rsidRPr="00EE762E" w:rsidRDefault="00C00566" w:rsidP="00C00566">
      <w:pPr>
        <w:pStyle w:val="BasistekstIKNL"/>
        <w:numPr>
          <w:ilvl w:val="0"/>
          <w:numId w:val="32"/>
        </w:numPr>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In the absence of a numeric </w:t>
      </w:r>
      <w:proofErr w:type="gramStart"/>
      <w:r w:rsidRPr="00EE762E">
        <w:rPr>
          <w:rFonts w:asciiTheme="minorHAnsi" w:hAnsiTheme="minorHAnsi" w:cstheme="minorHAnsi"/>
          <w:sz w:val="24"/>
          <w:szCs w:val="24"/>
          <w:lang w:val="en-GB"/>
        </w:rPr>
        <w:t>grade</w:t>
      </w:r>
      <w:proofErr w:type="gramEnd"/>
      <w:r w:rsidRPr="00EE762E">
        <w:rPr>
          <w:rFonts w:asciiTheme="minorHAnsi" w:hAnsiTheme="minorHAnsi" w:cstheme="minorHAnsi"/>
          <w:sz w:val="24"/>
          <w:szCs w:val="24"/>
          <w:lang w:val="en-GB"/>
        </w:rPr>
        <w:t xml:space="preserve"> ‘low grade’ should be coded as </w:t>
      </w:r>
      <w:r w:rsidR="000539E8">
        <w:rPr>
          <w:rFonts w:asciiTheme="minorHAnsi" w:hAnsiTheme="minorHAnsi" w:cstheme="minorHAnsi"/>
          <w:sz w:val="24"/>
          <w:szCs w:val="24"/>
          <w:lang w:val="en-GB"/>
        </w:rPr>
        <w:t>2</w:t>
      </w:r>
      <w:r w:rsidRPr="00EE762E">
        <w:rPr>
          <w:rFonts w:asciiTheme="minorHAnsi" w:hAnsiTheme="minorHAnsi" w:cstheme="minorHAnsi"/>
          <w:sz w:val="24"/>
          <w:szCs w:val="24"/>
          <w:lang w:val="en-GB"/>
        </w:rPr>
        <w:t xml:space="preserve"> and ‘high grade’ should be coded as </w:t>
      </w:r>
      <w:r w:rsidR="000539E8">
        <w:rPr>
          <w:rFonts w:asciiTheme="minorHAnsi" w:hAnsiTheme="minorHAnsi" w:cstheme="minorHAnsi"/>
          <w:sz w:val="24"/>
          <w:szCs w:val="24"/>
          <w:lang w:val="en-GB"/>
        </w:rPr>
        <w:t>3.</w:t>
      </w:r>
    </w:p>
    <w:p w14:paraId="666C8998" w14:textId="74D0993D" w:rsidR="00C00566" w:rsidRPr="00EE762E" w:rsidRDefault="00C00566" w:rsidP="00C00566">
      <w:pPr>
        <w:pStyle w:val="BasistekstIKNL"/>
        <w:numPr>
          <w:ilvl w:val="0"/>
          <w:numId w:val="32"/>
        </w:numPr>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If a grade range </w:t>
      </w:r>
      <w:proofErr w:type="gramStart"/>
      <w:r w:rsidRPr="00EE762E">
        <w:rPr>
          <w:rFonts w:asciiTheme="minorHAnsi" w:hAnsiTheme="minorHAnsi" w:cstheme="minorHAnsi"/>
          <w:sz w:val="24"/>
          <w:szCs w:val="24"/>
          <w:lang w:val="en-GB"/>
        </w:rPr>
        <w:t>is indicated</w:t>
      </w:r>
      <w:proofErr w:type="gramEnd"/>
      <w:r w:rsidRPr="00EE762E">
        <w:rPr>
          <w:rFonts w:asciiTheme="minorHAnsi" w:hAnsiTheme="minorHAnsi" w:cstheme="minorHAnsi"/>
          <w:sz w:val="24"/>
          <w:szCs w:val="24"/>
          <w:lang w:val="en-GB"/>
        </w:rPr>
        <w:t>, e.g. grade 2-3, the higher should be coded</w:t>
      </w:r>
      <w:r w:rsidR="000539E8">
        <w:rPr>
          <w:rFonts w:asciiTheme="minorHAnsi" w:hAnsiTheme="minorHAnsi" w:cstheme="minorHAnsi"/>
          <w:sz w:val="24"/>
          <w:szCs w:val="24"/>
          <w:lang w:val="en-GB"/>
        </w:rPr>
        <w:t>.</w:t>
      </w:r>
    </w:p>
    <w:p w14:paraId="672ED87D" w14:textId="33E715F2" w:rsidR="00C00566" w:rsidRDefault="00C00566" w:rsidP="00C00566">
      <w:pPr>
        <w:pStyle w:val="BasistekstIKNL"/>
        <w:numPr>
          <w:ilvl w:val="0"/>
          <w:numId w:val="32"/>
        </w:numPr>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If grade is not mentioned in the (pathology) </w:t>
      </w:r>
      <w:proofErr w:type="gramStart"/>
      <w:r w:rsidRPr="00EE762E">
        <w:rPr>
          <w:rFonts w:asciiTheme="minorHAnsi" w:hAnsiTheme="minorHAnsi" w:cstheme="minorHAnsi"/>
          <w:sz w:val="24"/>
          <w:szCs w:val="24"/>
          <w:lang w:val="en-GB"/>
        </w:rPr>
        <w:t>report</w:t>
      </w:r>
      <w:proofErr w:type="gramEnd"/>
      <w:r w:rsidRPr="00EE762E">
        <w:rPr>
          <w:rFonts w:asciiTheme="minorHAnsi" w:hAnsiTheme="minorHAnsi" w:cstheme="minorHAnsi"/>
          <w:sz w:val="24"/>
          <w:szCs w:val="24"/>
          <w:lang w:val="en-GB"/>
        </w:rPr>
        <w:t xml:space="preserve"> the grade should be coded as shown in table 1. Code as ‘unknown’ (9) if no or more than one grade is shown in this table. </w:t>
      </w:r>
    </w:p>
    <w:p w14:paraId="6D878B08" w14:textId="401FBDCC" w:rsidR="00BF4FE7" w:rsidRPr="00BF4FE7" w:rsidRDefault="00BF4FE7" w:rsidP="00BF4FE7">
      <w:pPr>
        <w:pStyle w:val="BasistekstIKNL"/>
        <w:numPr>
          <w:ilvl w:val="0"/>
          <w:numId w:val="32"/>
        </w:numPr>
        <w:rPr>
          <w:rFonts w:asciiTheme="minorHAnsi" w:hAnsiTheme="minorHAnsi" w:cstheme="minorHAnsi"/>
          <w:sz w:val="24"/>
          <w:szCs w:val="24"/>
          <w:lang w:val="en-GB"/>
        </w:rPr>
      </w:pPr>
      <w:r>
        <w:rPr>
          <w:rFonts w:asciiTheme="minorHAnsi" w:hAnsiTheme="minorHAnsi" w:cstheme="minorHAnsi"/>
          <w:sz w:val="24"/>
          <w:szCs w:val="24"/>
          <w:lang w:val="en-GB"/>
        </w:rPr>
        <w:t xml:space="preserve">In case of a discrepancy between the grade in table 1 and the pathology </w:t>
      </w:r>
      <w:proofErr w:type="gramStart"/>
      <w:r>
        <w:rPr>
          <w:rFonts w:asciiTheme="minorHAnsi" w:hAnsiTheme="minorHAnsi" w:cstheme="minorHAnsi"/>
          <w:sz w:val="24"/>
          <w:szCs w:val="24"/>
          <w:lang w:val="en-GB"/>
        </w:rPr>
        <w:t>report</w:t>
      </w:r>
      <w:proofErr w:type="gramEnd"/>
      <w:r>
        <w:rPr>
          <w:rFonts w:asciiTheme="minorHAnsi" w:hAnsiTheme="minorHAnsi" w:cstheme="minorHAnsi"/>
          <w:sz w:val="24"/>
          <w:szCs w:val="24"/>
          <w:lang w:val="en-GB"/>
        </w:rPr>
        <w:t xml:space="preserve"> it is recommended to seek advice from a coding expert </w:t>
      </w:r>
      <w:r w:rsidR="004573F2">
        <w:rPr>
          <w:rFonts w:asciiTheme="minorHAnsi" w:hAnsiTheme="minorHAnsi" w:cstheme="minorHAnsi"/>
          <w:sz w:val="24"/>
          <w:szCs w:val="24"/>
          <w:lang w:val="en-GB"/>
        </w:rPr>
        <w:t xml:space="preserve">of the registry or </w:t>
      </w:r>
      <w:r>
        <w:rPr>
          <w:rFonts w:asciiTheme="minorHAnsi" w:hAnsiTheme="minorHAnsi" w:cstheme="minorHAnsi"/>
          <w:sz w:val="24"/>
          <w:szCs w:val="24"/>
          <w:lang w:val="en-GB"/>
        </w:rPr>
        <w:t xml:space="preserve">at </w:t>
      </w:r>
      <w:hyperlink r:id="rId15" w:history="1">
        <w:r w:rsidRPr="007265C0">
          <w:rPr>
            <w:rStyle w:val="Hyperlink"/>
            <w:rFonts w:asciiTheme="minorHAnsi" w:hAnsiTheme="minorHAnsi" w:cstheme="minorHAnsi"/>
            <w:sz w:val="24"/>
            <w:szCs w:val="24"/>
            <w:lang w:val="en-GB"/>
          </w:rPr>
          <w:t>https://encr.eu/ask-an-expert</w:t>
        </w:r>
      </w:hyperlink>
      <w:r>
        <w:rPr>
          <w:rFonts w:asciiTheme="minorHAnsi" w:hAnsiTheme="minorHAnsi" w:cstheme="minorHAnsi"/>
          <w:sz w:val="24"/>
          <w:szCs w:val="24"/>
          <w:lang w:val="en-GB"/>
        </w:rPr>
        <w:t>.</w:t>
      </w:r>
    </w:p>
    <w:p w14:paraId="0E1F4AEC" w14:textId="77777777" w:rsidR="00C00566" w:rsidRPr="00EE762E" w:rsidRDefault="00C00566" w:rsidP="00C00566">
      <w:pPr>
        <w:pStyle w:val="BasistekstIKNL"/>
        <w:rPr>
          <w:rFonts w:asciiTheme="minorHAnsi" w:hAnsiTheme="minorHAnsi" w:cstheme="minorHAnsi"/>
          <w:sz w:val="24"/>
          <w:szCs w:val="24"/>
          <w:lang w:val="en-GB"/>
        </w:rPr>
      </w:pPr>
    </w:p>
    <w:p w14:paraId="2C951CAF" w14:textId="4A302EF5" w:rsidR="003F5AF2" w:rsidRDefault="003F5AF2" w:rsidP="00C00566">
      <w:pPr>
        <w:pStyle w:val="BasistekstIKNL"/>
        <w:rPr>
          <w:rFonts w:asciiTheme="minorHAnsi" w:hAnsiTheme="minorHAnsi" w:cstheme="minorHAnsi"/>
          <w:sz w:val="24"/>
          <w:szCs w:val="24"/>
          <w:lang w:val="en-GB"/>
        </w:rPr>
      </w:pPr>
    </w:p>
    <w:p w14:paraId="35864917" w14:textId="0BBC3F97" w:rsidR="00FB02EE" w:rsidRDefault="00FB02EE" w:rsidP="00C00566">
      <w:pPr>
        <w:pStyle w:val="BasistekstIKNL"/>
        <w:rPr>
          <w:rFonts w:asciiTheme="minorHAnsi" w:hAnsiTheme="minorHAnsi" w:cstheme="minorHAnsi"/>
          <w:sz w:val="24"/>
          <w:szCs w:val="24"/>
          <w:lang w:val="en-GB"/>
        </w:rPr>
      </w:pPr>
    </w:p>
    <w:p w14:paraId="4FE03156" w14:textId="29131795" w:rsidR="00FB02EE" w:rsidRDefault="00FB02EE" w:rsidP="00C00566">
      <w:pPr>
        <w:pStyle w:val="BasistekstIKNL"/>
        <w:rPr>
          <w:rFonts w:asciiTheme="minorHAnsi" w:hAnsiTheme="minorHAnsi" w:cstheme="minorHAnsi"/>
          <w:sz w:val="24"/>
          <w:szCs w:val="24"/>
          <w:lang w:val="en-GB"/>
        </w:rPr>
      </w:pPr>
    </w:p>
    <w:p w14:paraId="5C7C7064" w14:textId="77777777" w:rsidR="00FB02EE" w:rsidRPr="00EE762E" w:rsidRDefault="00FB02EE" w:rsidP="00C00566">
      <w:pPr>
        <w:pStyle w:val="BasistekstIKNL"/>
        <w:rPr>
          <w:rFonts w:asciiTheme="minorHAnsi" w:hAnsiTheme="minorHAnsi" w:cstheme="minorHAnsi"/>
          <w:sz w:val="24"/>
          <w:szCs w:val="24"/>
          <w:lang w:val="en-GB"/>
        </w:rPr>
      </w:pPr>
    </w:p>
    <w:p w14:paraId="618A0651" w14:textId="77777777" w:rsidR="00C00566" w:rsidRPr="00EE762E" w:rsidRDefault="00C00566" w:rsidP="00C00566">
      <w:pPr>
        <w:pStyle w:val="BasistekstIKNL"/>
        <w:rPr>
          <w:rFonts w:asciiTheme="majorHAnsi" w:hAnsiTheme="majorHAnsi" w:cstheme="majorHAnsi"/>
          <w:color w:val="2F5496" w:themeColor="accent1" w:themeShade="BF"/>
          <w:sz w:val="32"/>
          <w:szCs w:val="32"/>
          <w:lang w:val="en-GB"/>
        </w:rPr>
      </w:pPr>
      <w:r w:rsidRPr="00EE762E">
        <w:rPr>
          <w:rFonts w:asciiTheme="majorHAnsi" w:hAnsiTheme="majorHAnsi" w:cstheme="majorHAnsi"/>
          <w:color w:val="2F5496" w:themeColor="accent1" w:themeShade="BF"/>
          <w:sz w:val="32"/>
          <w:szCs w:val="32"/>
          <w:lang w:val="en-GB"/>
        </w:rPr>
        <w:lastRenderedPageBreak/>
        <w:t>Progression</w:t>
      </w:r>
    </w:p>
    <w:p w14:paraId="6C09AAEB" w14:textId="77777777" w:rsidR="001E567F" w:rsidRPr="00EE762E" w:rsidRDefault="001E567F" w:rsidP="00C00566">
      <w:pPr>
        <w:pStyle w:val="BasistekstIKNL"/>
        <w:rPr>
          <w:rFonts w:asciiTheme="minorHAnsi" w:hAnsiTheme="minorHAnsi" w:cstheme="minorHAnsi"/>
          <w:sz w:val="24"/>
          <w:szCs w:val="24"/>
          <w:lang w:val="en-GB"/>
        </w:rPr>
      </w:pPr>
    </w:p>
    <w:p w14:paraId="07212F51" w14:textId="4F4D858F" w:rsidR="00C00566" w:rsidRPr="00EE762E" w:rsidRDefault="00C00566" w:rsidP="00C00566">
      <w:pPr>
        <w:pStyle w:val="BasistekstIKNL"/>
        <w:rPr>
          <w:rFonts w:asciiTheme="minorHAnsi" w:hAnsiTheme="minorHAnsi" w:cstheme="minorHAnsi"/>
          <w:sz w:val="24"/>
          <w:szCs w:val="24"/>
          <w:lang w:val="en-GB"/>
        </w:rPr>
      </w:pPr>
      <w:proofErr w:type="gramStart"/>
      <w:r w:rsidRPr="00EE762E">
        <w:rPr>
          <w:rFonts w:asciiTheme="minorHAnsi" w:hAnsiTheme="minorHAnsi" w:cstheme="minorHAnsi"/>
          <w:sz w:val="24"/>
          <w:szCs w:val="24"/>
          <w:lang w:val="en-GB"/>
        </w:rPr>
        <w:t>Low grade</w:t>
      </w:r>
      <w:proofErr w:type="gramEnd"/>
      <w:r w:rsidRPr="00EE762E">
        <w:rPr>
          <w:rFonts w:asciiTheme="minorHAnsi" w:hAnsiTheme="minorHAnsi" w:cstheme="minorHAnsi"/>
          <w:sz w:val="24"/>
          <w:szCs w:val="24"/>
          <w:lang w:val="en-GB"/>
        </w:rPr>
        <w:t xml:space="preserve"> CNS tumours may progress to a higher grade over time. For example, a grade 2 astrocytoma may progress to an anaplastic astrocytoma (grade 3). Such a progression </w:t>
      </w:r>
      <w:proofErr w:type="gramStart"/>
      <w:r w:rsidRPr="00EE762E">
        <w:rPr>
          <w:rFonts w:asciiTheme="minorHAnsi" w:hAnsiTheme="minorHAnsi" w:cstheme="minorHAnsi"/>
          <w:sz w:val="24"/>
          <w:szCs w:val="24"/>
          <w:lang w:val="en-GB"/>
        </w:rPr>
        <w:t>should not be registered</w:t>
      </w:r>
      <w:proofErr w:type="gramEnd"/>
      <w:r w:rsidRPr="00EE762E">
        <w:rPr>
          <w:rFonts w:asciiTheme="minorHAnsi" w:hAnsiTheme="minorHAnsi" w:cstheme="minorHAnsi"/>
          <w:sz w:val="24"/>
          <w:szCs w:val="24"/>
          <w:lang w:val="en-GB"/>
        </w:rPr>
        <w:t xml:space="preserve"> as a new primary, but should be recorded as a progression.</w:t>
      </w:r>
    </w:p>
    <w:p w14:paraId="1F20DA65" w14:textId="77777777" w:rsidR="00C00566" w:rsidRPr="00EE762E" w:rsidRDefault="00C00566" w:rsidP="00C00566">
      <w:pPr>
        <w:pStyle w:val="ListParagraph"/>
        <w:numPr>
          <w:ilvl w:val="0"/>
          <w:numId w:val="32"/>
        </w:numPr>
        <w:autoSpaceDE w:val="0"/>
        <w:autoSpaceDN w:val="0"/>
        <w:adjustRightInd w:val="0"/>
        <w:rPr>
          <w:rFonts w:cstheme="minorHAnsi"/>
        </w:rPr>
      </w:pPr>
      <w:r w:rsidRPr="00EE762E">
        <w:rPr>
          <w:rFonts w:cstheme="minorHAnsi"/>
        </w:rPr>
        <w:t>Progression to a higher grade should not be registered as a new primary</w:t>
      </w:r>
    </w:p>
    <w:p w14:paraId="4A670F5C" w14:textId="77777777" w:rsidR="00C00566" w:rsidRPr="00EE762E" w:rsidRDefault="00C00566" w:rsidP="00C00566">
      <w:pPr>
        <w:pStyle w:val="ListParagraph"/>
        <w:numPr>
          <w:ilvl w:val="0"/>
          <w:numId w:val="32"/>
        </w:numPr>
        <w:autoSpaceDE w:val="0"/>
        <w:autoSpaceDN w:val="0"/>
        <w:adjustRightInd w:val="0"/>
        <w:rPr>
          <w:rFonts w:cstheme="minorHAnsi"/>
        </w:rPr>
      </w:pPr>
      <w:r w:rsidRPr="00EE762E">
        <w:rPr>
          <w:rFonts w:cstheme="minorHAnsi"/>
        </w:rPr>
        <w:t>Progression of a tumour to a higher grade should be registered as a progression of that tumour</w:t>
      </w:r>
    </w:p>
    <w:p w14:paraId="6EC51EE0" w14:textId="77777777" w:rsidR="00C00566" w:rsidRPr="00EE762E" w:rsidRDefault="00C00566" w:rsidP="00C00566">
      <w:pPr>
        <w:pStyle w:val="ListParagraph"/>
        <w:numPr>
          <w:ilvl w:val="0"/>
          <w:numId w:val="32"/>
        </w:numPr>
        <w:autoSpaceDE w:val="0"/>
        <w:autoSpaceDN w:val="0"/>
        <w:adjustRightInd w:val="0"/>
        <w:rPr>
          <w:rFonts w:cstheme="minorHAnsi"/>
        </w:rPr>
      </w:pPr>
      <w:r w:rsidRPr="00EE762E">
        <w:rPr>
          <w:rFonts w:cstheme="minorHAnsi"/>
        </w:rPr>
        <w:t>If a pathologically confirmed CNS tumour was preceded by a CNS tumour of a lower grade, the tumour of the lower grade should be registered as the incident one, even if there is no pathology</w:t>
      </w:r>
    </w:p>
    <w:p w14:paraId="1B3E6B24" w14:textId="77777777" w:rsidR="00C00566" w:rsidRPr="00EE762E" w:rsidRDefault="00C00566" w:rsidP="00F62A2C">
      <w:pPr>
        <w:pStyle w:val="ListParagraph"/>
        <w:numPr>
          <w:ilvl w:val="1"/>
          <w:numId w:val="33"/>
        </w:numPr>
        <w:autoSpaceDE w:val="0"/>
        <w:autoSpaceDN w:val="0"/>
        <w:adjustRightInd w:val="0"/>
        <w:ind w:left="851" w:hanging="425"/>
        <w:rPr>
          <w:rFonts w:cstheme="minorHAnsi"/>
        </w:rPr>
      </w:pPr>
      <w:r w:rsidRPr="00EE762E">
        <w:rPr>
          <w:rFonts w:cstheme="minorHAnsi"/>
        </w:rPr>
        <w:t>The incidence data is the date of the first confirmation of the low grade tumour (according to ENCR recommendations for the date of incidence)</w:t>
      </w:r>
    </w:p>
    <w:p w14:paraId="44A10FFB" w14:textId="77777777" w:rsidR="00C00566" w:rsidRDefault="00C00566" w:rsidP="00F62A2C">
      <w:pPr>
        <w:pStyle w:val="ListParagraph"/>
        <w:numPr>
          <w:ilvl w:val="1"/>
          <w:numId w:val="33"/>
        </w:numPr>
        <w:autoSpaceDE w:val="0"/>
        <w:autoSpaceDN w:val="0"/>
        <w:adjustRightInd w:val="0"/>
        <w:ind w:left="851" w:hanging="425"/>
        <w:rPr>
          <w:rFonts w:cstheme="minorHAnsi"/>
        </w:rPr>
      </w:pPr>
      <w:r w:rsidRPr="00EE762E">
        <w:rPr>
          <w:rFonts w:cstheme="minorHAnsi"/>
        </w:rPr>
        <w:t>The grade registered at the incidence date is the grade of the low grade tumour</w:t>
      </w:r>
    </w:p>
    <w:p w14:paraId="6ED1F139" w14:textId="19DF3926" w:rsidR="00105890" w:rsidRPr="00EE762E" w:rsidRDefault="00105890" w:rsidP="00F62A2C">
      <w:pPr>
        <w:pStyle w:val="ListParagraph"/>
        <w:numPr>
          <w:ilvl w:val="1"/>
          <w:numId w:val="33"/>
        </w:numPr>
        <w:autoSpaceDE w:val="0"/>
        <w:autoSpaceDN w:val="0"/>
        <w:adjustRightInd w:val="0"/>
        <w:ind w:left="851" w:hanging="425"/>
        <w:rPr>
          <w:rFonts w:cstheme="minorHAnsi"/>
        </w:rPr>
      </w:pPr>
      <w:r>
        <w:rPr>
          <w:rFonts w:cstheme="minorHAnsi"/>
        </w:rPr>
        <w:t xml:space="preserve">If there was </w:t>
      </w:r>
      <w:r w:rsidR="002020E5">
        <w:rPr>
          <w:rFonts w:cstheme="minorHAnsi"/>
        </w:rPr>
        <w:t>only a radiological diagnosis</w:t>
      </w:r>
      <w:r>
        <w:rPr>
          <w:rFonts w:cstheme="minorHAnsi"/>
        </w:rPr>
        <w:t xml:space="preserve"> of the low grade tumour, the same morphology is </w:t>
      </w:r>
      <w:r w:rsidR="002020E5">
        <w:rPr>
          <w:rFonts w:cstheme="minorHAnsi"/>
        </w:rPr>
        <w:t>assumed</w:t>
      </w:r>
      <w:r>
        <w:rPr>
          <w:rFonts w:cstheme="minorHAnsi"/>
        </w:rPr>
        <w:t xml:space="preserve"> as for the</w:t>
      </w:r>
      <w:r w:rsidR="002020E5">
        <w:rPr>
          <w:rFonts w:cstheme="minorHAnsi"/>
        </w:rPr>
        <w:t xml:space="preserve"> (pathologically confirmed)</w:t>
      </w:r>
      <w:r>
        <w:rPr>
          <w:rFonts w:cstheme="minorHAnsi"/>
        </w:rPr>
        <w:t xml:space="preserve"> h</w:t>
      </w:r>
      <w:r w:rsidR="002020E5">
        <w:rPr>
          <w:rFonts w:cstheme="minorHAnsi"/>
        </w:rPr>
        <w:t>igh grade tumour</w:t>
      </w:r>
    </w:p>
    <w:p w14:paraId="71EEEA18" w14:textId="77777777" w:rsidR="00C00566" w:rsidRPr="00EE762E" w:rsidRDefault="00C00566" w:rsidP="00C00566">
      <w:pPr>
        <w:pStyle w:val="BasistekstIKNL"/>
        <w:rPr>
          <w:rFonts w:asciiTheme="minorHAnsi" w:hAnsiTheme="minorHAnsi" w:cstheme="minorHAnsi"/>
          <w:sz w:val="24"/>
          <w:szCs w:val="24"/>
          <w:lang w:val="en-GB"/>
        </w:rPr>
      </w:pPr>
    </w:p>
    <w:p w14:paraId="759799B8" w14:textId="77777777" w:rsidR="00C00566" w:rsidRPr="00EE762E" w:rsidRDefault="00C00566" w:rsidP="00C00566">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Example:</w:t>
      </w:r>
    </w:p>
    <w:p w14:paraId="53F1238D" w14:textId="77777777" w:rsidR="00C00566" w:rsidRPr="00EE762E" w:rsidRDefault="00C00566" w:rsidP="00C00566">
      <w:pPr>
        <w:pStyle w:val="BasistekstIKNL"/>
        <w:rPr>
          <w:rFonts w:asciiTheme="minorHAnsi" w:hAnsiTheme="minorHAnsi" w:cstheme="minorHAnsi"/>
          <w:sz w:val="24"/>
          <w:szCs w:val="24"/>
          <w:lang w:val="en-GB"/>
        </w:rPr>
      </w:pPr>
      <w:r w:rsidRPr="00EE762E">
        <w:rPr>
          <w:rFonts w:asciiTheme="minorHAnsi" w:hAnsiTheme="minorHAnsi" w:cstheme="minorHAnsi"/>
          <w:sz w:val="24"/>
          <w:szCs w:val="24"/>
          <w:lang w:val="en-GB"/>
        </w:rPr>
        <w:t xml:space="preserve">A tumour </w:t>
      </w:r>
      <w:proofErr w:type="gramStart"/>
      <w:r w:rsidRPr="00EE762E">
        <w:rPr>
          <w:rFonts w:asciiTheme="minorHAnsi" w:hAnsiTheme="minorHAnsi" w:cstheme="minorHAnsi"/>
          <w:sz w:val="24"/>
          <w:szCs w:val="24"/>
          <w:lang w:val="en-GB"/>
        </w:rPr>
        <w:t>is notified</w:t>
      </w:r>
      <w:proofErr w:type="gramEnd"/>
      <w:r w:rsidRPr="00EE762E">
        <w:rPr>
          <w:rFonts w:asciiTheme="minorHAnsi" w:hAnsiTheme="minorHAnsi" w:cstheme="minorHAnsi"/>
          <w:sz w:val="24"/>
          <w:szCs w:val="24"/>
          <w:lang w:val="en-GB"/>
        </w:rPr>
        <w:t xml:space="preserve"> to the registry by a pathology laboratory with the diagnosis ‘anaplastic </w:t>
      </w:r>
      <w:proofErr w:type="spellStart"/>
      <w:r w:rsidRPr="00EE762E">
        <w:rPr>
          <w:rFonts w:asciiTheme="minorHAnsi" w:hAnsiTheme="minorHAnsi" w:cstheme="minorHAnsi"/>
          <w:sz w:val="24"/>
          <w:szCs w:val="24"/>
          <w:lang w:val="en-GB"/>
        </w:rPr>
        <w:t>oligodendroglioma</w:t>
      </w:r>
      <w:proofErr w:type="spellEnd"/>
      <w:r w:rsidRPr="00EE762E">
        <w:rPr>
          <w:rFonts w:asciiTheme="minorHAnsi" w:hAnsiTheme="minorHAnsi" w:cstheme="minorHAnsi"/>
          <w:sz w:val="24"/>
          <w:szCs w:val="24"/>
          <w:lang w:val="en-GB"/>
        </w:rPr>
        <w:t>’ (date: 21-07-2022). At review of the medical file it appears that on 14-3-2020 the patient was diagnosed with a ‘low grade glioma’ on MRI, followed by a wait &amp; see policy.</w:t>
      </w:r>
    </w:p>
    <w:p w14:paraId="1B9A1487" w14:textId="50C0EE58" w:rsidR="002020E5" w:rsidRDefault="002020E5" w:rsidP="002020E5">
      <w:pPr>
        <w:pStyle w:val="BasistekstIKNL"/>
        <w:numPr>
          <w:ilvl w:val="0"/>
          <w:numId w:val="36"/>
        </w:numPr>
        <w:rPr>
          <w:rFonts w:asciiTheme="minorHAnsi" w:hAnsiTheme="minorHAnsi" w:cstheme="minorHAnsi"/>
          <w:sz w:val="24"/>
          <w:szCs w:val="24"/>
          <w:lang w:val="en-GB"/>
        </w:rPr>
      </w:pPr>
      <w:r>
        <w:rPr>
          <w:rFonts w:asciiTheme="minorHAnsi" w:hAnsiTheme="minorHAnsi" w:cstheme="minorHAnsi"/>
          <w:sz w:val="24"/>
          <w:szCs w:val="24"/>
          <w:lang w:val="en-GB"/>
        </w:rPr>
        <w:t>i</w:t>
      </w:r>
      <w:r w:rsidR="00C00566" w:rsidRPr="00EE762E">
        <w:rPr>
          <w:rFonts w:asciiTheme="minorHAnsi" w:hAnsiTheme="minorHAnsi" w:cstheme="minorHAnsi"/>
          <w:sz w:val="24"/>
          <w:szCs w:val="24"/>
          <w:lang w:val="en-GB"/>
        </w:rPr>
        <w:t>ncidence date</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sidR="00C00566" w:rsidRPr="00EE762E">
        <w:rPr>
          <w:rFonts w:asciiTheme="minorHAnsi" w:hAnsiTheme="minorHAnsi" w:cstheme="minorHAnsi"/>
          <w:sz w:val="24"/>
          <w:szCs w:val="24"/>
          <w:lang w:val="en-GB"/>
        </w:rPr>
        <w:t>14-3-2020</w:t>
      </w:r>
    </w:p>
    <w:p w14:paraId="0E0B8B0E" w14:textId="19EDBEE4" w:rsidR="002020E5" w:rsidRDefault="002020E5" w:rsidP="002020E5">
      <w:pPr>
        <w:pStyle w:val="BasistekstIKNL"/>
        <w:numPr>
          <w:ilvl w:val="0"/>
          <w:numId w:val="36"/>
        </w:numPr>
        <w:rPr>
          <w:rFonts w:asciiTheme="minorHAnsi" w:hAnsiTheme="minorHAnsi" w:cstheme="minorHAnsi"/>
          <w:sz w:val="24"/>
          <w:szCs w:val="24"/>
          <w:lang w:val="en-GB"/>
        </w:rPr>
      </w:pPr>
      <w:r>
        <w:rPr>
          <w:rFonts w:asciiTheme="minorHAnsi" w:hAnsiTheme="minorHAnsi" w:cstheme="minorHAnsi"/>
          <w:sz w:val="24"/>
          <w:szCs w:val="24"/>
          <w:lang w:val="en-GB"/>
        </w:rPr>
        <w:t>CNS grade</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2 (low grade)</w:t>
      </w:r>
    </w:p>
    <w:p w14:paraId="17991355" w14:textId="130310F3" w:rsidR="002020E5" w:rsidRDefault="002020E5" w:rsidP="002020E5">
      <w:pPr>
        <w:pStyle w:val="BasistekstIKNL"/>
        <w:numPr>
          <w:ilvl w:val="0"/>
          <w:numId w:val="36"/>
        </w:numPr>
        <w:rPr>
          <w:rFonts w:asciiTheme="minorHAnsi" w:hAnsiTheme="minorHAnsi" w:cstheme="minorHAnsi"/>
          <w:sz w:val="24"/>
          <w:szCs w:val="24"/>
          <w:lang w:val="en-GB"/>
        </w:rPr>
      </w:pPr>
      <w:r>
        <w:rPr>
          <w:rFonts w:asciiTheme="minorHAnsi" w:hAnsiTheme="minorHAnsi" w:cstheme="minorHAnsi"/>
          <w:sz w:val="24"/>
          <w:szCs w:val="24"/>
          <w:lang w:val="en-GB"/>
        </w:rPr>
        <w:t>m</w:t>
      </w:r>
      <w:r w:rsidR="00C00566" w:rsidRPr="00EE762E">
        <w:rPr>
          <w:rFonts w:asciiTheme="minorHAnsi" w:hAnsiTheme="minorHAnsi" w:cstheme="minorHAnsi"/>
          <w:sz w:val="24"/>
          <w:szCs w:val="24"/>
          <w:lang w:val="en-GB"/>
        </w:rPr>
        <w:t>orphology</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9450/3</w:t>
      </w:r>
      <w:r w:rsidR="00C00566" w:rsidRPr="00EE762E">
        <w:rPr>
          <w:rFonts w:asciiTheme="minorHAnsi" w:hAnsiTheme="minorHAnsi" w:cstheme="minorHAnsi"/>
          <w:sz w:val="24"/>
          <w:szCs w:val="24"/>
          <w:lang w:val="en-GB"/>
        </w:rPr>
        <w:t xml:space="preserve"> </w:t>
      </w:r>
      <w:r>
        <w:rPr>
          <w:rFonts w:asciiTheme="minorHAnsi" w:hAnsiTheme="minorHAnsi" w:cstheme="minorHAnsi"/>
          <w:sz w:val="24"/>
          <w:szCs w:val="24"/>
          <w:lang w:val="en-GB"/>
        </w:rPr>
        <w:t>(</w:t>
      </w:r>
      <w:proofErr w:type="spellStart"/>
      <w:r>
        <w:rPr>
          <w:rFonts w:asciiTheme="minorHAnsi" w:hAnsiTheme="minorHAnsi" w:cstheme="minorHAnsi"/>
          <w:sz w:val="24"/>
          <w:szCs w:val="24"/>
          <w:lang w:val="en-GB"/>
        </w:rPr>
        <w:t>oligodendroglioma</w:t>
      </w:r>
      <w:proofErr w:type="spellEnd"/>
      <w:r>
        <w:rPr>
          <w:rFonts w:asciiTheme="minorHAnsi" w:hAnsiTheme="minorHAnsi" w:cstheme="minorHAnsi"/>
          <w:sz w:val="24"/>
          <w:szCs w:val="24"/>
          <w:lang w:val="en-GB"/>
        </w:rPr>
        <w:t>)</w:t>
      </w:r>
    </w:p>
    <w:p w14:paraId="175B4FA3" w14:textId="726FC525" w:rsidR="002020E5" w:rsidRDefault="002020E5" w:rsidP="002020E5">
      <w:pPr>
        <w:pStyle w:val="BasistekstIKNL"/>
        <w:numPr>
          <w:ilvl w:val="0"/>
          <w:numId w:val="36"/>
        </w:numPr>
        <w:rPr>
          <w:rFonts w:asciiTheme="minorHAnsi" w:hAnsiTheme="minorHAnsi" w:cstheme="minorHAnsi"/>
          <w:sz w:val="24"/>
          <w:szCs w:val="24"/>
          <w:lang w:val="en-GB"/>
        </w:rPr>
      </w:pPr>
      <w:r>
        <w:rPr>
          <w:rFonts w:asciiTheme="minorHAnsi" w:hAnsiTheme="minorHAnsi" w:cstheme="minorHAnsi"/>
          <w:sz w:val="24"/>
          <w:szCs w:val="24"/>
          <w:lang w:val="en-GB"/>
        </w:rPr>
        <w:t xml:space="preserve">2. and </w:t>
      </w:r>
      <w:proofErr w:type="gramStart"/>
      <w:r>
        <w:rPr>
          <w:rFonts w:asciiTheme="minorHAnsi" w:hAnsiTheme="minorHAnsi" w:cstheme="minorHAnsi"/>
          <w:sz w:val="24"/>
          <w:szCs w:val="24"/>
          <w:lang w:val="en-GB"/>
        </w:rPr>
        <w:t>3</w:t>
      </w:r>
      <w:proofErr w:type="gramEnd"/>
      <w:r>
        <w:rPr>
          <w:rFonts w:asciiTheme="minorHAnsi" w:hAnsiTheme="minorHAnsi" w:cstheme="minorHAnsi"/>
          <w:sz w:val="24"/>
          <w:szCs w:val="24"/>
          <w:lang w:val="en-GB"/>
        </w:rPr>
        <w:t xml:space="preserve">. combined </w:t>
      </w:r>
      <w:r>
        <w:rPr>
          <w:rFonts w:asciiTheme="minorHAnsi" w:hAnsiTheme="minorHAnsi" w:cstheme="minorHAnsi"/>
          <w:sz w:val="24"/>
          <w:szCs w:val="24"/>
          <w:lang w:val="en-GB"/>
        </w:rPr>
        <w:tab/>
      </w:r>
      <w:r>
        <w:rPr>
          <w:rFonts w:asciiTheme="minorHAnsi" w:hAnsiTheme="minorHAnsi" w:cstheme="minorHAnsi"/>
          <w:sz w:val="24"/>
          <w:szCs w:val="24"/>
          <w:lang w:val="en-GB"/>
        </w:rPr>
        <w:tab/>
        <w:t>9450/32</w:t>
      </w:r>
      <w:r w:rsidR="00F62A2C">
        <w:rPr>
          <w:rFonts w:asciiTheme="minorHAnsi" w:hAnsiTheme="minorHAnsi" w:cstheme="minorHAnsi"/>
          <w:sz w:val="24"/>
          <w:szCs w:val="24"/>
          <w:lang w:val="en-GB"/>
        </w:rPr>
        <w:t xml:space="preserve"> (low grade</w:t>
      </w:r>
      <w:r w:rsidR="00F62A2C" w:rsidRPr="00EE762E">
        <w:rPr>
          <w:rFonts w:asciiTheme="minorHAnsi" w:hAnsiTheme="minorHAnsi" w:cstheme="minorHAnsi"/>
          <w:sz w:val="24"/>
          <w:szCs w:val="24"/>
          <w:lang w:val="en-GB"/>
        </w:rPr>
        <w:t xml:space="preserve"> </w:t>
      </w:r>
      <w:proofErr w:type="spellStart"/>
      <w:r w:rsidR="00F62A2C" w:rsidRPr="00EE762E">
        <w:rPr>
          <w:rFonts w:asciiTheme="minorHAnsi" w:hAnsiTheme="minorHAnsi" w:cstheme="minorHAnsi"/>
          <w:sz w:val="24"/>
          <w:szCs w:val="24"/>
          <w:lang w:val="en-GB"/>
        </w:rPr>
        <w:t>oligodendroglioma</w:t>
      </w:r>
      <w:proofErr w:type="spellEnd"/>
      <w:r w:rsidR="00F62A2C">
        <w:rPr>
          <w:rFonts w:asciiTheme="minorHAnsi" w:hAnsiTheme="minorHAnsi" w:cstheme="minorHAnsi"/>
          <w:sz w:val="24"/>
          <w:szCs w:val="24"/>
          <w:lang w:val="en-GB"/>
        </w:rPr>
        <w:t>)</w:t>
      </w:r>
    </w:p>
    <w:p w14:paraId="64EDADDD" w14:textId="62AA30B9" w:rsidR="00C00566" w:rsidRDefault="00C00566" w:rsidP="002020E5">
      <w:pPr>
        <w:pStyle w:val="BasistekstIKNL"/>
        <w:numPr>
          <w:ilvl w:val="0"/>
          <w:numId w:val="36"/>
        </w:numPr>
        <w:rPr>
          <w:rFonts w:asciiTheme="minorHAnsi" w:hAnsiTheme="minorHAnsi" w:cstheme="minorHAnsi"/>
          <w:sz w:val="24"/>
          <w:szCs w:val="24"/>
          <w:lang w:val="en-GB"/>
        </w:rPr>
      </w:pPr>
      <w:r w:rsidRPr="00EE762E">
        <w:rPr>
          <w:rFonts w:asciiTheme="minorHAnsi" w:hAnsiTheme="minorHAnsi" w:cstheme="minorHAnsi"/>
          <w:sz w:val="24"/>
          <w:szCs w:val="24"/>
          <w:lang w:val="en-GB"/>
        </w:rPr>
        <w:t>date of progression</w:t>
      </w:r>
      <w:r w:rsidR="002020E5">
        <w:rPr>
          <w:rFonts w:asciiTheme="minorHAnsi" w:hAnsiTheme="minorHAnsi" w:cstheme="minorHAnsi"/>
          <w:sz w:val="24"/>
          <w:szCs w:val="24"/>
          <w:lang w:val="en-GB"/>
        </w:rPr>
        <w:tab/>
      </w:r>
      <w:r w:rsidR="002020E5">
        <w:rPr>
          <w:rFonts w:asciiTheme="minorHAnsi" w:hAnsiTheme="minorHAnsi" w:cstheme="minorHAnsi"/>
          <w:sz w:val="24"/>
          <w:szCs w:val="24"/>
          <w:lang w:val="en-GB"/>
        </w:rPr>
        <w:tab/>
      </w:r>
      <w:r w:rsidRPr="00EE762E">
        <w:rPr>
          <w:rFonts w:asciiTheme="minorHAnsi" w:hAnsiTheme="minorHAnsi" w:cstheme="minorHAnsi"/>
          <w:sz w:val="24"/>
          <w:szCs w:val="24"/>
          <w:lang w:val="en-GB"/>
        </w:rPr>
        <w:t>21-07-2022</w:t>
      </w:r>
    </w:p>
    <w:p w14:paraId="1A37B8D1" w14:textId="5D5AA5A9" w:rsidR="002020E5" w:rsidRPr="00EE762E" w:rsidRDefault="002020E5" w:rsidP="002020E5">
      <w:pPr>
        <w:pStyle w:val="BasistekstIKNL"/>
        <w:numPr>
          <w:ilvl w:val="0"/>
          <w:numId w:val="36"/>
        </w:numPr>
        <w:rPr>
          <w:rFonts w:asciiTheme="minorHAnsi" w:hAnsiTheme="minorHAnsi" w:cstheme="minorHAnsi"/>
          <w:sz w:val="24"/>
          <w:szCs w:val="24"/>
          <w:lang w:val="en-GB"/>
        </w:rPr>
      </w:pPr>
      <w:r>
        <w:rPr>
          <w:rFonts w:asciiTheme="minorHAnsi" w:hAnsiTheme="minorHAnsi" w:cstheme="minorHAnsi"/>
          <w:sz w:val="24"/>
          <w:szCs w:val="24"/>
          <w:lang w:val="en-GB"/>
        </w:rPr>
        <w:t>morphology at progression</w:t>
      </w:r>
      <w:r>
        <w:rPr>
          <w:rFonts w:asciiTheme="minorHAnsi" w:hAnsiTheme="minorHAnsi" w:cstheme="minorHAnsi"/>
          <w:sz w:val="24"/>
          <w:szCs w:val="24"/>
          <w:lang w:val="en-GB"/>
        </w:rPr>
        <w:tab/>
        <w:t>9451/33</w:t>
      </w:r>
      <w:r w:rsidR="00F62A2C">
        <w:rPr>
          <w:rFonts w:asciiTheme="minorHAnsi" w:hAnsiTheme="minorHAnsi" w:cstheme="minorHAnsi"/>
          <w:sz w:val="24"/>
          <w:szCs w:val="24"/>
          <w:lang w:val="en-GB"/>
        </w:rPr>
        <w:t xml:space="preserve"> (</w:t>
      </w:r>
      <w:r w:rsidR="00F62A2C" w:rsidRPr="00EE762E">
        <w:rPr>
          <w:rFonts w:asciiTheme="minorHAnsi" w:hAnsiTheme="minorHAnsi" w:cstheme="minorHAnsi"/>
          <w:sz w:val="24"/>
          <w:szCs w:val="24"/>
          <w:lang w:val="en-GB"/>
        </w:rPr>
        <w:t xml:space="preserve">anaplastic </w:t>
      </w:r>
      <w:proofErr w:type="spellStart"/>
      <w:r w:rsidR="00F62A2C" w:rsidRPr="00EE762E">
        <w:rPr>
          <w:rFonts w:asciiTheme="minorHAnsi" w:hAnsiTheme="minorHAnsi" w:cstheme="minorHAnsi"/>
          <w:sz w:val="24"/>
          <w:szCs w:val="24"/>
          <w:lang w:val="en-GB"/>
        </w:rPr>
        <w:t>oligodendroglioma</w:t>
      </w:r>
      <w:proofErr w:type="spellEnd"/>
      <w:r w:rsidR="00F62A2C">
        <w:rPr>
          <w:rFonts w:asciiTheme="minorHAnsi" w:hAnsiTheme="minorHAnsi" w:cstheme="minorHAnsi"/>
          <w:sz w:val="24"/>
          <w:szCs w:val="24"/>
          <w:lang w:val="en-GB"/>
        </w:rPr>
        <w:t>)</w:t>
      </w:r>
    </w:p>
    <w:p w14:paraId="0D33E8BB" w14:textId="77777777" w:rsidR="00C00566" w:rsidRPr="00EE762E" w:rsidRDefault="00C00566" w:rsidP="00C00566">
      <w:pPr>
        <w:pStyle w:val="BasistekstIKNL"/>
        <w:rPr>
          <w:rFonts w:asciiTheme="minorHAnsi" w:hAnsiTheme="minorHAnsi" w:cstheme="minorHAnsi"/>
          <w:sz w:val="24"/>
          <w:szCs w:val="24"/>
          <w:lang w:val="en-GB"/>
        </w:rPr>
      </w:pPr>
    </w:p>
    <w:p w14:paraId="3DBD6FC1" w14:textId="77777777" w:rsidR="003F5AF2" w:rsidRPr="00EE762E" w:rsidRDefault="003F5AF2" w:rsidP="00C00566">
      <w:pPr>
        <w:pStyle w:val="BasistekstIKNL"/>
        <w:rPr>
          <w:rFonts w:asciiTheme="minorHAnsi" w:hAnsiTheme="minorHAnsi" w:cstheme="minorHAnsi"/>
          <w:sz w:val="24"/>
          <w:szCs w:val="24"/>
          <w:lang w:val="en-GB"/>
        </w:rPr>
      </w:pPr>
    </w:p>
    <w:p w14:paraId="0598C6A7" w14:textId="77777777" w:rsidR="00C00566" w:rsidRPr="00EE762E" w:rsidRDefault="00C00566" w:rsidP="00C00566">
      <w:pPr>
        <w:rPr>
          <w:rFonts w:cstheme="minorHAnsi"/>
        </w:rPr>
      </w:pPr>
    </w:p>
    <w:p w14:paraId="5B15CA03" w14:textId="77777777" w:rsidR="00C00566" w:rsidRPr="00476170" w:rsidRDefault="00C00566">
      <w:pPr>
        <w:rPr>
          <w:rFonts w:eastAsiaTheme="majorEastAsia" w:cstheme="minorHAnsi"/>
          <w:color w:val="2F5496" w:themeColor="accent1" w:themeShade="BF"/>
          <w:sz w:val="32"/>
          <w:szCs w:val="32"/>
          <w:lang w:val="en-US"/>
        </w:rPr>
      </w:pPr>
      <w:bookmarkStart w:id="7" w:name="_Toc129327494"/>
      <w:r w:rsidRPr="00EE762E">
        <w:rPr>
          <w:rFonts w:cstheme="minorHAnsi"/>
        </w:rPr>
        <w:br w:type="page"/>
      </w:r>
    </w:p>
    <w:p w14:paraId="272E17DE" w14:textId="387AD3A2" w:rsidR="00F05AC2" w:rsidRPr="00EE762E" w:rsidRDefault="00BC77B1" w:rsidP="00F05AC2">
      <w:pPr>
        <w:pStyle w:val="Heading1"/>
        <w:ind w:left="480" w:hanging="480"/>
        <w:rPr>
          <w:rFonts w:ascii="Calibri" w:hAnsi="Calibri"/>
          <w:b/>
          <w:sz w:val="28"/>
          <w:szCs w:val="28"/>
        </w:rPr>
      </w:pPr>
      <w:bookmarkStart w:id="8" w:name="_Toc145326222"/>
      <w:r w:rsidRPr="00EE762E">
        <w:lastRenderedPageBreak/>
        <w:t>References</w:t>
      </w:r>
      <w:bookmarkEnd w:id="7"/>
      <w:bookmarkEnd w:id="8"/>
    </w:p>
    <w:p w14:paraId="2E565A19" w14:textId="77777777" w:rsidR="00F05AC2" w:rsidRPr="00EE762E" w:rsidRDefault="00F05AC2" w:rsidP="00F05AC2">
      <w:pPr>
        <w:rPr>
          <w:b/>
          <w:sz w:val="28"/>
          <w:szCs w:val="28"/>
        </w:rPr>
      </w:pPr>
    </w:p>
    <w:p w14:paraId="45CD2703" w14:textId="554BEA5E" w:rsidR="00C00566" w:rsidRDefault="00476170" w:rsidP="00476170">
      <w:r>
        <w:t xml:space="preserve">David N Louis, </w:t>
      </w:r>
      <w:proofErr w:type="spellStart"/>
      <w:r>
        <w:t>Arie</w:t>
      </w:r>
      <w:proofErr w:type="spellEnd"/>
      <w:r>
        <w:t xml:space="preserve"> Perry, Pieter </w:t>
      </w:r>
      <w:proofErr w:type="spellStart"/>
      <w:r>
        <w:t>Wesseling</w:t>
      </w:r>
      <w:proofErr w:type="spellEnd"/>
      <w:r>
        <w:t xml:space="preserve">, Daniel J Brat, Ian A Cree, Dominique </w:t>
      </w:r>
      <w:proofErr w:type="spellStart"/>
      <w:r>
        <w:t>Figarella-Branger</w:t>
      </w:r>
      <w:proofErr w:type="spellEnd"/>
      <w:r>
        <w:t xml:space="preserve">, Cynthia Hawkins, H K Ng, Stefan M </w:t>
      </w:r>
      <w:proofErr w:type="spellStart"/>
      <w:r>
        <w:t>Pfister</w:t>
      </w:r>
      <w:proofErr w:type="spellEnd"/>
      <w:r>
        <w:t xml:space="preserve">, Guido </w:t>
      </w:r>
      <w:proofErr w:type="spellStart"/>
      <w:r>
        <w:t>Reifenberger</w:t>
      </w:r>
      <w:proofErr w:type="spellEnd"/>
      <w:r>
        <w:t xml:space="preserve">, Riccardo </w:t>
      </w:r>
      <w:proofErr w:type="spellStart"/>
      <w:r>
        <w:t>Soffietti</w:t>
      </w:r>
      <w:proofErr w:type="spellEnd"/>
      <w:r>
        <w:t xml:space="preserve">, Andreas von </w:t>
      </w:r>
      <w:proofErr w:type="spellStart"/>
      <w:r>
        <w:t>Deimling</w:t>
      </w:r>
      <w:proofErr w:type="spellEnd"/>
      <w:r>
        <w:t>, David W Ellison.</w:t>
      </w:r>
      <w:r w:rsidRPr="00476170">
        <w:t xml:space="preserve"> </w:t>
      </w:r>
      <w:r>
        <w:t xml:space="preserve">The 2021 WHO Classification of </w:t>
      </w:r>
      <w:proofErr w:type="spellStart"/>
      <w:r>
        <w:t>Tumors</w:t>
      </w:r>
      <w:proofErr w:type="spellEnd"/>
      <w:r>
        <w:t xml:space="preserve"> of the Central Nervous System: a summary. Neuro-oncology 2021 Aug 2</w:t>
      </w:r>
      <w:proofErr w:type="gramStart"/>
      <w:r>
        <w:t>;23</w:t>
      </w:r>
      <w:proofErr w:type="gramEnd"/>
      <w:r>
        <w:t xml:space="preserve">(8):1231-1251. </w:t>
      </w:r>
    </w:p>
    <w:p w14:paraId="11F6F8DD" w14:textId="087038B5" w:rsidR="00F62A2C" w:rsidRDefault="00F62A2C" w:rsidP="00476170">
      <w:r>
        <w:br/>
      </w:r>
    </w:p>
    <w:p w14:paraId="543C32F2" w14:textId="77777777" w:rsidR="00F62A2C" w:rsidRDefault="00F62A2C">
      <w:r>
        <w:br w:type="page"/>
      </w:r>
    </w:p>
    <w:p w14:paraId="76F56B02" w14:textId="3F734FE7" w:rsidR="00E219C2" w:rsidRPr="00EE762E" w:rsidRDefault="00E219C2" w:rsidP="003E7907">
      <w:pPr>
        <w:pStyle w:val="Heading1"/>
      </w:pPr>
      <w:bookmarkStart w:id="9" w:name="_Toc145326223"/>
      <w:r w:rsidRPr="00EE762E">
        <w:lastRenderedPageBreak/>
        <w:t>Appendix</w:t>
      </w:r>
      <w:r w:rsidR="00E1310A" w:rsidRPr="00EE762E">
        <w:t xml:space="preserve"> 1</w:t>
      </w:r>
      <w:r w:rsidR="003E7907" w:rsidRPr="00EE762E">
        <w:t>:</w:t>
      </w:r>
      <w:r w:rsidR="0013614C" w:rsidRPr="00EE762E">
        <w:t xml:space="preserve"> Working Group Members</w:t>
      </w:r>
      <w:bookmarkEnd w:id="9"/>
    </w:p>
    <w:p w14:paraId="5D4A37BD" w14:textId="77777777" w:rsidR="00E219C2" w:rsidRPr="00EE762E" w:rsidRDefault="00E219C2" w:rsidP="00E219C2">
      <w:pPr>
        <w:pStyle w:val="BasistekstIKNL"/>
        <w:rPr>
          <w:rFonts w:asciiTheme="minorHAnsi" w:hAnsiTheme="minorHAnsi" w:cstheme="minorHAnsi"/>
          <w:sz w:val="20"/>
          <w:szCs w:val="22"/>
          <w:lang w:val="en-GB"/>
        </w:rPr>
      </w:pPr>
    </w:p>
    <w:p w14:paraId="017FB8F8" w14:textId="4349890A" w:rsidR="00F05AC2" w:rsidRPr="00EE762E" w:rsidRDefault="00F05AC2" w:rsidP="00C00566">
      <w:pPr>
        <w:jc w:val="both"/>
        <w:rPr>
          <w:sz w:val="26"/>
          <w:szCs w:val="26"/>
          <w:lang w:eastAsia="en-GB"/>
        </w:rPr>
      </w:pPr>
      <w:r w:rsidRPr="00EE762E">
        <w:rPr>
          <w:sz w:val="26"/>
          <w:szCs w:val="26"/>
          <w:lang w:eastAsia="en-GB"/>
        </w:rPr>
        <w:t xml:space="preserve">Otto </w:t>
      </w:r>
      <w:proofErr w:type="spellStart"/>
      <w:r w:rsidRPr="00EE762E">
        <w:rPr>
          <w:sz w:val="26"/>
          <w:szCs w:val="26"/>
          <w:lang w:eastAsia="en-GB"/>
        </w:rPr>
        <w:t>Visser</w:t>
      </w:r>
      <w:proofErr w:type="spellEnd"/>
      <w:r w:rsidRPr="00EE762E">
        <w:rPr>
          <w:sz w:val="26"/>
          <w:szCs w:val="26"/>
          <w:lang w:eastAsia="en-GB"/>
        </w:rPr>
        <w:t xml:space="preserve"> (Netherlands Comprehensive Cancer Organisation - IKNL), </w:t>
      </w:r>
      <w:r w:rsidR="00BF7FD3" w:rsidRPr="00EE762E">
        <w:rPr>
          <w:sz w:val="26"/>
          <w:szCs w:val="26"/>
          <w:lang w:eastAsia="en-GB"/>
        </w:rPr>
        <w:t xml:space="preserve">Gemma </w:t>
      </w:r>
      <w:proofErr w:type="spellStart"/>
      <w:r w:rsidR="00BF7FD3" w:rsidRPr="00EE762E">
        <w:rPr>
          <w:sz w:val="26"/>
          <w:szCs w:val="26"/>
          <w:lang w:eastAsia="en-GB"/>
        </w:rPr>
        <w:t>Gatta</w:t>
      </w:r>
      <w:proofErr w:type="spellEnd"/>
      <w:r w:rsidR="00BF7FD3" w:rsidRPr="00EE762E">
        <w:rPr>
          <w:sz w:val="26"/>
          <w:szCs w:val="26"/>
          <w:lang w:eastAsia="en-GB"/>
        </w:rPr>
        <w:t xml:space="preserve"> (</w:t>
      </w:r>
      <w:proofErr w:type="spellStart"/>
      <w:r w:rsidR="00C00566" w:rsidRPr="00EE762E">
        <w:rPr>
          <w:sz w:val="26"/>
          <w:szCs w:val="26"/>
          <w:lang w:eastAsia="en-GB"/>
        </w:rPr>
        <w:t>Istituto</w:t>
      </w:r>
      <w:proofErr w:type="spellEnd"/>
      <w:r w:rsidR="00C00566" w:rsidRPr="00EE762E">
        <w:rPr>
          <w:sz w:val="26"/>
          <w:szCs w:val="26"/>
          <w:lang w:eastAsia="en-GB"/>
        </w:rPr>
        <w:t xml:space="preserve"> </w:t>
      </w:r>
      <w:proofErr w:type="spellStart"/>
      <w:r w:rsidR="00C00566" w:rsidRPr="00EE762E">
        <w:rPr>
          <w:sz w:val="26"/>
          <w:szCs w:val="26"/>
          <w:lang w:eastAsia="en-GB"/>
        </w:rPr>
        <w:t>nazionale</w:t>
      </w:r>
      <w:proofErr w:type="spellEnd"/>
      <w:r w:rsidR="00C00566" w:rsidRPr="00EE762E">
        <w:rPr>
          <w:sz w:val="26"/>
          <w:szCs w:val="26"/>
          <w:lang w:eastAsia="en-GB"/>
        </w:rPr>
        <w:t xml:space="preserve"> </w:t>
      </w:r>
      <w:proofErr w:type="spellStart"/>
      <w:r w:rsidR="00C00566" w:rsidRPr="00EE762E">
        <w:rPr>
          <w:sz w:val="26"/>
          <w:szCs w:val="26"/>
          <w:lang w:eastAsia="en-GB"/>
        </w:rPr>
        <w:t>dei</w:t>
      </w:r>
      <w:proofErr w:type="spellEnd"/>
      <w:r w:rsidR="00C00566" w:rsidRPr="00EE762E">
        <w:rPr>
          <w:sz w:val="26"/>
          <w:szCs w:val="26"/>
          <w:lang w:eastAsia="en-GB"/>
        </w:rPr>
        <w:t xml:space="preserve"> Tumori, Milano</w:t>
      </w:r>
      <w:r w:rsidR="00BF7FD3" w:rsidRPr="00EE762E">
        <w:rPr>
          <w:sz w:val="26"/>
          <w:szCs w:val="26"/>
          <w:lang w:eastAsia="en-GB"/>
        </w:rPr>
        <w:t xml:space="preserve">), Rafael </w:t>
      </w:r>
      <w:proofErr w:type="spellStart"/>
      <w:r w:rsidR="00BF7FD3" w:rsidRPr="00EE762E">
        <w:rPr>
          <w:sz w:val="26"/>
          <w:szCs w:val="26"/>
          <w:lang w:eastAsia="en-GB"/>
        </w:rPr>
        <w:t>Peris</w:t>
      </w:r>
      <w:proofErr w:type="spellEnd"/>
      <w:r w:rsidR="00BF7FD3" w:rsidRPr="00EE762E">
        <w:rPr>
          <w:sz w:val="26"/>
          <w:szCs w:val="26"/>
          <w:lang w:eastAsia="en-GB"/>
        </w:rPr>
        <w:t xml:space="preserve"> </w:t>
      </w:r>
      <w:proofErr w:type="spellStart"/>
      <w:r w:rsidR="00C00566" w:rsidRPr="00EE762E">
        <w:rPr>
          <w:sz w:val="26"/>
          <w:szCs w:val="26"/>
          <w:lang w:eastAsia="en-GB"/>
        </w:rPr>
        <w:t>Bonet</w:t>
      </w:r>
      <w:proofErr w:type="spellEnd"/>
      <w:r w:rsidR="00C00566" w:rsidRPr="00EE762E">
        <w:rPr>
          <w:sz w:val="26"/>
          <w:szCs w:val="26"/>
          <w:lang w:eastAsia="en-GB"/>
        </w:rPr>
        <w:t xml:space="preserve"> </w:t>
      </w:r>
      <w:r w:rsidR="00BF7FD3" w:rsidRPr="00EE762E">
        <w:rPr>
          <w:sz w:val="26"/>
          <w:szCs w:val="26"/>
          <w:lang w:eastAsia="en-GB"/>
        </w:rPr>
        <w:t>(</w:t>
      </w:r>
      <w:r w:rsidR="00C00566" w:rsidRPr="00EE762E">
        <w:rPr>
          <w:sz w:val="26"/>
          <w:szCs w:val="26"/>
          <w:lang w:eastAsia="en-GB"/>
        </w:rPr>
        <w:t>Spanish Registry of Childhood Tumours</w:t>
      </w:r>
      <w:r w:rsidR="00BF7FD3" w:rsidRPr="00EE762E">
        <w:rPr>
          <w:sz w:val="26"/>
          <w:szCs w:val="26"/>
          <w:lang w:eastAsia="en-GB"/>
        </w:rPr>
        <w:t xml:space="preserve">), </w:t>
      </w:r>
      <w:r w:rsidR="00C00566" w:rsidRPr="00EE762E">
        <w:rPr>
          <w:sz w:val="26"/>
          <w:szCs w:val="26"/>
          <w:lang w:eastAsia="en-GB"/>
        </w:rPr>
        <w:t>Rafael Marcos-</w:t>
      </w:r>
      <w:proofErr w:type="spellStart"/>
      <w:r w:rsidR="00C00566" w:rsidRPr="00EE762E">
        <w:rPr>
          <w:sz w:val="26"/>
          <w:szCs w:val="26"/>
          <w:lang w:eastAsia="en-GB"/>
        </w:rPr>
        <w:t>Gragera</w:t>
      </w:r>
      <w:proofErr w:type="spellEnd"/>
      <w:r w:rsidR="00C00566" w:rsidRPr="00EE762E">
        <w:rPr>
          <w:sz w:val="26"/>
          <w:szCs w:val="26"/>
          <w:lang w:eastAsia="en-GB"/>
        </w:rPr>
        <w:t xml:space="preserve"> (</w:t>
      </w:r>
      <w:proofErr w:type="spellStart"/>
      <w:r w:rsidR="00C00566" w:rsidRPr="00EE762E">
        <w:rPr>
          <w:sz w:val="26"/>
          <w:szCs w:val="26"/>
          <w:lang w:eastAsia="en-GB"/>
        </w:rPr>
        <w:t>Registre</w:t>
      </w:r>
      <w:proofErr w:type="spellEnd"/>
      <w:r w:rsidR="00C00566" w:rsidRPr="00EE762E">
        <w:rPr>
          <w:sz w:val="26"/>
          <w:szCs w:val="26"/>
          <w:lang w:eastAsia="en-GB"/>
        </w:rPr>
        <w:t xml:space="preserve"> de </w:t>
      </w:r>
      <w:proofErr w:type="spellStart"/>
      <w:r w:rsidR="00C00566" w:rsidRPr="00EE762E">
        <w:rPr>
          <w:sz w:val="26"/>
          <w:szCs w:val="26"/>
          <w:lang w:eastAsia="en-GB"/>
        </w:rPr>
        <w:t>càncer</w:t>
      </w:r>
      <w:proofErr w:type="spellEnd"/>
      <w:r w:rsidR="00C00566" w:rsidRPr="00EE762E">
        <w:rPr>
          <w:sz w:val="26"/>
          <w:szCs w:val="26"/>
          <w:lang w:eastAsia="en-GB"/>
        </w:rPr>
        <w:t xml:space="preserve"> de Girona), </w:t>
      </w:r>
      <w:r w:rsidR="00BF7FD3" w:rsidRPr="00EE762E">
        <w:rPr>
          <w:sz w:val="26"/>
          <w:szCs w:val="26"/>
          <w:lang w:eastAsia="en-GB"/>
        </w:rPr>
        <w:t xml:space="preserve">Adela </w:t>
      </w:r>
      <w:r w:rsidR="00C00566" w:rsidRPr="00EE762E">
        <w:rPr>
          <w:sz w:val="26"/>
          <w:szCs w:val="26"/>
          <w:lang w:eastAsia="en-GB"/>
        </w:rPr>
        <w:t>Cañete Nieto</w:t>
      </w:r>
      <w:r w:rsidR="00BF7FD3" w:rsidRPr="00EE762E">
        <w:rPr>
          <w:sz w:val="26"/>
          <w:szCs w:val="26"/>
          <w:lang w:eastAsia="en-GB"/>
        </w:rPr>
        <w:t xml:space="preserve"> (</w:t>
      </w:r>
      <w:r w:rsidR="00C00566" w:rsidRPr="00EE762E">
        <w:rPr>
          <w:sz w:val="26"/>
          <w:szCs w:val="26"/>
          <w:lang w:eastAsia="en-GB"/>
        </w:rPr>
        <w:t>RETI-SEHOP</w:t>
      </w:r>
      <w:r w:rsidR="00BF7FD3" w:rsidRPr="00EE762E">
        <w:rPr>
          <w:sz w:val="26"/>
          <w:szCs w:val="26"/>
          <w:lang w:eastAsia="en-GB"/>
        </w:rPr>
        <w:t>)</w:t>
      </w:r>
      <w:r w:rsidR="00C00566" w:rsidRPr="00EE762E">
        <w:rPr>
          <w:sz w:val="26"/>
          <w:szCs w:val="26"/>
          <w:lang w:eastAsia="en-GB"/>
        </w:rPr>
        <w:t xml:space="preserve">, Anne Schmidt (Swiss National Agency for Cancer Registration (NACR), Patricia </w:t>
      </w:r>
      <w:proofErr w:type="spellStart"/>
      <w:r w:rsidR="00C00566" w:rsidRPr="00EE762E">
        <w:rPr>
          <w:sz w:val="26"/>
          <w:szCs w:val="26"/>
          <w:lang w:eastAsia="en-GB"/>
        </w:rPr>
        <w:t>Delafosse</w:t>
      </w:r>
      <w:proofErr w:type="spellEnd"/>
      <w:r w:rsidR="00C00566" w:rsidRPr="00EE762E">
        <w:rPr>
          <w:sz w:val="26"/>
          <w:szCs w:val="26"/>
          <w:lang w:eastAsia="en-GB"/>
        </w:rPr>
        <w:t xml:space="preserve"> (</w:t>
      </w:r>
      <w:proofErr w:type="spellStart"/>
      <w:r w:rsidR="00C00566" w:rsidRPr="00EE762E">
        <w:rPr>
          <w:sz w:val="26"/>
          <w:szCs w:val="26"/>
          <w:lang w:eastAsia="en-GB"/>
        </w:rPr>
        <w:t>Registre</w:t>
      </w:r>
      <w:proofErr w:type="spellEnd"/>
      <w:r w:rsidR="00C00566" w:rsidRPr="00EE762E">
        <w:rPr>
          <w:sz w:val="26"/>
          <w:szCs w:val="26"/>
          <w:lang w:eastAsia="en-GB"/>
        </w:rPr>
        <w:t xml:space="preserve"> du cancer </w:t>
      </w:r>
      <w:proofErr w:type="spellStart"/>
      <w:r w:rsidR="00C00566" w:rsidRPr="00EE762E">
        <w:rPr>
          <w:sz w:val="26"/>
          <w:szCs w:val="26"/>
          <w:lang w:eastAsia="en-GB"/>
        </w:rPr>
        <w:t>d’Isere</w:t>
      </w:r>
      <w:proofErr w:type="spellEnd"/>
      <w:r w:rsidR="00C00566" w:rsidRPr="00EE762E">
        <w:rPr>
          <w:sz w:val="26"/>
          <w:szCs w:val="26"/>
          <w:lang w:eastAsia="en-GB"/>
        </w:rPr>
        <w:t>)</w:t>
      </w:r>
      <w:bookmarkStart w:id="10" w:name="_GoBack"/>
      <w:bookmarkEnd w:id="10"/>
    </w:p>
    <w:p w14:paraId="57EA0751" w14:textId="4E633C4E" w:rsidR="00AE5731" w:rsidRPr="00EE762E" w:rsidRDefault="00AE5731">
      <w:pPr>
        <w:rPr>
          <w:b/>
          <w:sz w:val="28"/>
          <w:szCs w:val="28"/>
        </w:rPr>
      </w:pPr>
    </w:p>
    <w:p w14:paraId="105FE7FA" w14:textId="43C5746A" w:rsidR="00F05AC2" w:rsidRPr="00EE762E" w:rsidRDefault="00F05AC2"/>
    <w:p w14:paraId="090FD676" w14:textId="632A41A9" w:rsidR="00227573" w:rsidRPr="00EE762E" w:rsidRDefault="00227573"/>
    <w:p w14:paraId="6725D77E" w14:textId="45831542" w:rsidR="00C043BE" w:rsidRPr="00EE762E" w:rsidRDefault="00C043BE">
      <w:r w:rsidRPr="00EE762E">
        <w:br w:type="page"/>
      </w:r>
    </w:p>
    <w:p w14:paraId="3DDD86A7" w14:textId="1D7377EC" w:rsidR="00C043BE" w:rsidRDefault="00C043BE" w:rsidP="00EE762E">
      <w:pPr>
        <w:pStyle w:val="Heading1"/>
      </w:pPr>
      <w:r w:rsidRPr="00EE762E">
        <w:lastRenderedPageBreak/>
        <w:t xml:space="preserve">Appendix 2: </w:t>
      </w:r>
      <w:r w:rsidR="00EE762E">
        <w:t>Morphology codes, behaviour codes and CNS grade</w:t>
      </w:r>
    </w:p>
    <w:p w14:paraId="470194DD" w14:textId="77777777" w:rsidR="00EE762E" w:rsidRPr="00EE762E" w:rsidRDefault="00EE762E" w:rsidP="00EE762E"/>
    <w:tbl>
      <w:tblPr>
        <w:tblW w:w="8505" w:type="dxa"/>
        <w:tblLayout w:type="fixed"/>
        <w:tblCellMar>
          <w:left w:w="70" w:type="dxa"/>
          <w:right w:w="70" w:type="dxa"/>
        </w:tblCellMar>
        <w:tblLook w:val="04A0" w:firstRow="1" w:lastRow="0" w:firstColumn="1" w:lastColumn="0" w:noHBand="0" w:noVBand="1"/>
      </w:tblPr>
      <w:tblGrid>
        <w:gridCol w:w="3828"/>
        <w:gridCol w:w="1701"/>
        <w:gridCol w:w="1134"/>
        <w:gridCol w:w="1134"/>
        <w:gridCol w:w="708"/>
      </w:tblGrid>
      <w:tr w:rsidR="009E0CC8" w:rsidRPr="00EE762E" w14:paraId="2F05C87B" w14:textId="77777777" w:rsidTr="009E0CC8">
        <w:trPr>
          <w:cantSplit/>
          <w:trHeight w:val="480"/>
          <w:tblHeader/>
        </w:trPr>
        <w:tc>
          <w:tcPr>
            <w:tcW w:w="3828" w:type="dxa"/>
            <w:tcBorders>
              <w:top w:val="nil"/>
              <w:left w:val="nil"/>
              <w:bottom w:val="single" w:sz="4" w:space="0" w:color="auto"/>
              <w:right w:val="nil"/>
            </w:tcBorders>
            <w:shd w:val="clear" w:color="auto" w:fill="auto"/>
            <w:vAlign w:val="bottom"/>
            <w:hideMark/>
          </w:tcPr>
          <w:p w14:paraId="42C02C78"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Diagnosis</w:t>
            </w:r>
          </w:p>
        </w:tc>
        <w:tc>
          <w:tcPr>
            <w:tcW w:w="1701" w:type="dxa"/>
            <w:tcBorders>
              <w:top w:val="nil"/>
              <w:left w:val="nil"/>
              <w:bottom w:val="single" w:sz="4" w:space="0" w:color="auto"/>
              <w:right w:val="nil"/>
            </w:tcBorders>
            <w:shd w:val="clear" w:color="auto" w:fill="auto"/>
            <w:noWrap/>
            <w:vAlign w:val="bottom"/>
            <w:hideMark/>
          </w:tcPr>
          <w:p w14:paraId="6176CF42"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w:t>
            </w:r>
          </w:p>
        </w:tc>
        <w:tc>
          <w:tcPr>
            <w:tcW w:w="1134" w:type="dxa"/>
            <w:tcBorders>
              <w:top w:val="nil"/>
              <w:left w:val="nil"/>
              <w:bottom w:val="single" w:sz="4" w:space="0" w:color="auto"/>
              <w:right w:val="nil"/>
            </w:tcBorders>
            <w:shd w:val="clear" w:color="auto" w:fill="auto"/>
            <w:vAlign w:val="bottom"/>
            <w:hideMark/>
          </w:tcPr>
          <w:p w14:paraId="25FA04C0" w14:textId="02AFEE48"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Morphology </w:t>
            </w:r>
          </w:p>
        </w:tc>
        <w:tc>
          <w:tcPr>
            <w:tcW w:w="1134" w:type="dxa"/>
            <w:tcBorders>
              <w:top w:val="nil"/>
              <w:left w:val="nil"/>
              <w:bottom w:val="single" w:sz="4" w:space="0" w:color="auto"/>
              <w:right w:val="nil"/>
            </w:tcBorders>
            <w:shd w:val="clear" w:color="auto" w:fill="auto"/>
            <w:vAlign w:val="bottom"/>
            <w:hideMark/>
          </w:tcPr>
          <w:p w14:paraId="0394F133" w14:textId="7D966072"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Behaviour </w:t>
            </w:r>
          </w:p>
        </w:tc>
        <w:tc>
          <w:tcPr>
            <w:tcW w:w="708" w:type="dxa"/>
            <w:tcBorders>
              <w:top w:val="nil"/>
              <w:left w:val="nil"/>
              <w:bottom w:val="single" w:sz="4" w:space="0" w:color="auto"/>
              <w:right w:val="nil"/>
            </w:tcBorders>
            <w:shd w:val="clear" w:color="auto" w:fill="auto"/>
            <w:vAlign w:val="bottom"/>
            <w:hideMark/>
          </w:tcPr>
          <w:p w14:paraId="03F5F4E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CNS grade</w:t>
            </w:r>
          </w:p>
        </w:tc>
      </w:tr>
      <w:tr w:rsidR="009E0CC8" w:rsidRPr="00EE762E" w14:paraId="788B1B18" w14:textId="77777777" w:rsidTr="009E0CC8">
        <w:trPr>
          <w:trHeight w:val="240"/>
        </w:trPr>
        <w:tc>
          <w:tcPr>
            <w:tcW w:w="8505" w:type="dxa"/>
            <w:gridSpan w:val="5"/>
            <w:tcBorders>
              <w:top w:val="nil"/>
              <w:left w:val="nil"/>
              <w:bottom w:val="single" w:sz="4" w:space="0" w:color="auto"/>
              <w:right w:val="nil"/>
            </w:tcBorders>
            <w:shd w:val="clear" w:color="auto" w:fill="auto"/>
            <w:hideMark/>
          </w:tcPr>
          <w:p w14:paraId="0BE8E79C" w14:textId="77777777"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Adult-type diffuse gliomas</w:t>
            </w:r>
          </w:p>
        </w:tc>
      </w:tr>
      <w:tr w:rsidR="009E0CC8" w:rsidRPr="00EE762E" w14:paraId="08ABCC09"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9B5618"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Astrocytoma, IDH-mutant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14284CC"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D7B26" w14:textId="43D94EC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300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06FF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023618F4"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41BF1C28"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BA80EC9"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C103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9D4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15A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43140B4A"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067FAFD"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014BE83"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891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05D7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D931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573C8159"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301F81C"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D984F65"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AAE0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348A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780D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43F56FBD"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3B1BC8"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Astrocytoma, IDH-</w:t>
            </w:r>
            <w:proofErr w:type="spellStart"/>
            <w:r w:rsidRPr="00EE762E">
              <w:rPr>
                <w:rFonts w:ascii="Arial" w:eastAsia="Times New Roman" w:hAnsi="Arial" w:cs="Arial"/>
                <w:color w:val="000000"/>
                <w:sz w:val="18"/>
                <w:szCs w:val="18"/>
                <w:lang w:eastAsia="nl-NL"/>
              </w:rPr>
              <w:t>wildtype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1A5A970"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2091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F50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AD09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383827CE"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9CC6DF7"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A3816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95DF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669B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2E9B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66CBE1BB"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D5BEA44"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372A24"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86F1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A67D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DD26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4A311CCE"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9FAED5"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Astrocytoma, not otherwise specified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702EA70"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81F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F7C5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1B64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78E78099"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92AEE1D"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EFDC239"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EFE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1548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49B6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5B76D901"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43D6EE8"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3D4A7E7"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18C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5EF5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C0DB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5E11A031"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6FD80C"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Oligodendroglioma</w:t>
            </w:r>
            <w:proofErr w:type="spellEnd"/>
            <w:r w:rsidRPr="00EE762E">
              <w:rPr>
                <w:rFonts w:ascii="Arial" w:eastAsia="Times New Roman" w:hAnsi="Arial" w:cs="Arial"/>
                <w:color w:val="000000"/>
                <w:sz w:val="18"/>
                <w:szCs w:val="18"/>
                <w:lang w:eastAsia="nl-NL"/>
              </w:rPr>
              <w:t>/</w:t>
            </w:r>
            <w:proofErr w:type="spellStart"/>
            <w:r w:rsidRPr="00EE762E">
              <w:rPr>
                <w:rFonts w:ascii="Arial" w:eastAsia="Times New Roman" w:hAnsi="Arial" w:cs="Arial"/>
                <w:color w:val="000000"/>
                <w:sz w:val="18"/>
                <w:szCs w:val="18"/>
                <w:lang w:eastAsia="nl-NL"/>
              </w:rPr>
              <w:t>oligoastocytoma</w:t>
            </w:r>
            <w:proofErr w:type="spellEnd"/>
            <w:r w:rsidRPr="00EE762E">
              <w:rPr>
                <w:rFonts w:ascii="Arial" w:eastAsia="Times New Roman" w:hAnsi="Arial" w:cs="Arial"/>
                <w:color w:val="000000"/>
                <w:sz w:val="18"/>
                <w:szCs w:val="18"/>
                <w:lang w:eastAsia="nl-NL"/>
              </w:rPr>
              <w:t>, IDH-mutant and 1p/19q-codeleted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2C038A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A0E8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ED5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422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3994A278"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53B61BF"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221D672"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CA92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14F6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FD1E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088F6873"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1629B654"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9447B19"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34BF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6336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F974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232A09AA"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6B742"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Oligodendroglioma</w:t>
            </w:r>
            <w:proofErr w:type="spellEnd"/>
            <w:r w:rsidRPr="00EE762E">
              <w:rPr>
                <w:rFonts w:ascii="Arial" w:eastAsia="Times New Roman" w:hAnsi="Arial" w:cs="Arial"/>
                <w:color w:val="000000"/>
                <w:sz w:val="18"/>
                <w:szCs w:val="18"/>
                <w:lang w:eastAsia="nl-NL"/>
              </w:rPr>
              <w:t>, not otherwise specified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6D10A4A"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6BE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CA35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44DF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2052E9DC"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1EC18FFC"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2BD6621"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09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FB74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6CA2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1B2F1EEB"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7E2690D"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3E4E02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910F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D904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5C47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5036CA26"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C1CBAC"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Oligoastocytoma</w:t>
            </w:r>
            <w:proofErr w:type="spellEnd"/>
            <w:r w:rsidRPr="00EE762E">
              <w:rPr>
                <w:rFonts w:ascii="Arial" w:eastAsia="Times New Roman" w:hAnsi="Arial" w:cs="Arial"/>
                <w:color w:val="000000"/>
                <w:sz w:val="18"/>
                <w:szCs w:val="18"/>
                <w:lang w:eastAsia="nl-NL"/>
              </w:rPr>
              <w:t>, not otherwise specified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AF8F6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31D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19B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37C4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717FACEB"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0F5ED7E"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5A4E4DF"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D20A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A276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706A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2AAA9473"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4A19A6FC"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527F5E0"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0748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35D4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F08F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46EBC25C"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D0DDAB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Glioblastoma, IDH-</w:t>
            </w:r>
            <w:proofErr w:type="spellStart"/>
            <w:r w:rsidRPr="00EE762E">
              <w:rPr>
                <w:rFonts w:ascii="Arial" w:eastAsia="Times New Roman" w:hAnsi="Arial" w:cs="Arial"/>
                <w:color w:val="000000"/>
                <w:sz w:val="18"/>
                <w:szCs w:val="18"/>
                <w:lang w:eastAsia="nl-NL"/>
              </w:rPr>
              <w:t>wildtype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78D7221"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0445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B7E9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4931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6B54368A"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D8C2E1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Glioblastoma, not otherwise specified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5D227E9"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20EE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1A38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716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303AFD3B" w14:textId="77777777" w:rsidTr="009E0CC8">
        <w:trPr>
          <w:trHeight w:val="240"/>
        </w:trPr>
        <w:tc>
          <w:tcPr>
            <w:tcW w:w="8505" w:type="dxa"/>
            <w:gridSpan w:val="5"/>
            <w:tcBorders>
              <w:top w:val="single" w:sz="4" w:space="0" w:color="auto"/>
              <w:left w:val="nil"/>
              <w:bottom w:val="single" w:sz="4" w:space="0" w:color="auto"/>
              <w:right w:val="nil"/>
            </w:tcBorders>
            <w:shd w:val="clear" w:color="auto" w:fill="auto"/>
            <w:hideMark/>
          </w:tcPr>
          <w:p w14:paraId="78C24FE7" w14:textId="77777777" w:rsidR="009E0CC8" w:rsidRPr="00EE762E" w:rsidRDefault="009E0CC8" w:rsidP="00EE762E">
            <w:pPr>
              <w:rPr>
                <w:rFonts w:ascii="Arial" w:eastAsia="Times New Roman" w:hAnsi="Arial" w:cs="Arial"/>
                <w:b/>
                <w:bCs/>
                <w:color w:val="000000"/>
                <w:sz w:val="18"/>
                <w:szCs w:val="18"/>
                <w:lang w:eastAsia="nl-NL"/>
              </w:rPr>
            </w:pPr>
          </w:p>
          <w:p w14:paraId="18BD3C9A" w14:textId="08A68ED6"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Paediatric-type diffuse low-grade gliomas</w:t>
            </w:r>
          </w:p>
        </w:tc>
      </w:tr>
      <w:tr w:rsidR="009E0CC8" w:rsidRPr="00EE762E" w14:paraId="0420D4A2"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211889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Diffuse astrocytoma, MYB- or MYBL1-altered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5B1DF9F"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CBDA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3FF1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EE0C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533ACF9"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A8A055E"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Angiocentric</w:t>
            </w:r>
            <w:proofErr w:type="spellEnd"/>
            <w:r w:rsidRPr="00EE762E">
              <w:rPr>
                <w:rFonts w:ascii="Arial" w:eastAsia="Times New Roman" w:hAnsi="Arial" w:cs="Arial"/>
                <w:color w:val="000000"/>
                <w:sz w:val="18"/>
                <w:szCs w:val="18"/>
                <w:lang w:eastAsia="nl-NL"/>
              </w:rPr>
              <w:t xml:space="preserve"> glioma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BFCE209"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8228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2464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FD1F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B4A5A71" w14:textId="77777777" w:rsidTr="009E0CC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A7F7525"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Polymorphous low-grade </w:t>
            </w:r>
            <w:proofErr w:type="spellStart"/>
            <w:r w:rsidRPr="00EE762E">
              <w:rPr>
                <w:rFonts w:ascii="Arial" w:eastAsia="Times New Roman" w:hAnsi="Arial" w:cs="Arial"/>
                <w:color w:val="000000"/>
                <w:sz w:val="18"/>
                <w:szCs w:val="18"/>
                <w:lang w:eastAsia="nl-NL"/>
              </w:rPr>
              <w:t>neuroepithelial</w:t>
            </w:r>
            <w:proofErr w:type="spellEnd"/>
            <w:r w:rsidRPr="00EE762E">
              <w:rPr>
                <w:rFonts w:ascii="Arial" w:eastAsia="Times New Roman" w:hAnsi="Arial" w:cs="Arial"/>
                <w:color w:val="000000"/>
                <w:sz w:val="18"/>
                <w:szCs w:val="18"/>
                <w:lang w:eastAsia="nl-NL"/>
              </w:rPr>
              <w:t xml:space="preserve"> tumour of the young</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6BDD81E"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E24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D562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EA4A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8832F78"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E7C4FA8"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Diffuse low-grade glioma, MAPK pathway-altered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208B91F"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2B2F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8FD0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0F2E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360563A8"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18E27E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Diffuse midline glioma, H3 K27-altered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59D592D"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2FD2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66C0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B1E7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6AAE898A"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7CCECB7"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Diffuse hemispheric glioma, H3 G34-mutant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BA1E34C"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9CB0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DAA8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3A35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1D24E9F3" w14:textId="77777777" w:rsidTr="009E0CC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4DF7283"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Diffuse paediatric-type high-grade glioma, H3-wildtype and IDH-</w:t>
            </w:r>
            <w:proofErr w:type="spellStart"/>
            <w:r w:rsidRPr="00EE762E">
              <w:rPr>
                <w:rFonts w:ascii="Arial" w:eastAsia="Times New Roman" w:hAnsi="Arial" w:cs="Arial"/>
                <w:color w:val="000000"/>
                <w:sz w:val="18"/>
                <w:szCs w:val="18"/>
                <w:lang w:eastAsia="nl-NL"/>
              </w:rPr>
              <w:t>wildtype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B38DD56"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00C9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3A0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FD0D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274735DC"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C2FBF4F"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Infant-type hemispheric glioma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ECAFDBC"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4EC7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680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7424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1A401E91" w14:textId="77777777" w:rsidTr="009E0CC8">
        <w:trPr>
          <w:trHeight w:val="240"/>
        </w:trPr>
        <w:tc>
          <w:tcPr>
            <w:tcW w:w="8505" w:type="dxa"/>
            <w:gridSpan w:val="5"/>
            <w:tcBorders>
              <w:top w:val="single" w:sz="4" w:space="0" w:color="auto"/>
              <w:left w:val="nil"/>
              <w:bottom w:val="single" w:sz="4" w:space="0" w:color="auto"/>
              <w:right w:val="nil"/>
            </w:tcBorders>
            <w:shd w:val="clear" w:color="auto" w:fill="auto"/>
            <w:hideMark/>
          </w:tcPr>
          <w:p w14:paraId="321BB097" w14:textId="77777777" w:rsidR="009E0CC8" w:rsidRPr="00EE762E" w:rsidRDefault="009E0CC8" w:rsidP="00EE762E">
            <w:pPr>
              <w:rPr>
                <w:rFonts w:ascii="Arial" w:eastAsia="Times New Roman" w:hAnsi="Arial" w:cs="Arial"/>
                <w:b/>
                <w:bCs/>
                <w:color w:val="000000"/>
                <w:sz w:val="18"/>
                <w:szCs w:val="18"/>
                <w:lang w:eastAsia="nl-NL"/>
              </w:rPr>
            </w:pPr>
          </w:p>
          <w:p w14:paraId="71EA0DAA" w14:textId="666454F2"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Circumscribed astrocytic gliomas</w:t>
            </w:r>
          </w:p>
        </w:tc>
      </w:tr>
      <w:tr w:rsidR="009E0CC8" w:rsidRPr="00EE762E" w14:paraId="23F10F27"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8E1635D"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Pilocytic</w:t>
            </w:r>
            <w:proofErr w:type="spellEnd"/>
            <w:r w:rsidRPr="00EE762E">
              <w:rPr>
                <w:rFonts w:ascii="Arial" w:eastAsia="Times New Roman" w:hAnsi="Arial" w:cs="Arial"/>
                <w:color w:val="000000"/>
                <w:sz w:val="18"/>
                <w:szCs w:val="18"/>
                <w:lang w:eastAsia="nl-NL"/>
              </w:rPr>
              <w:t xml:space="preserve"> astrocytoma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9ADB396"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F624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F18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07B7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1AD6B2BE"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1DF10C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High-grade astrocytoma with </w:t>
            </w:r>
            <w:proofErr w:type="spellStart"/>
            <w:r w:rsidRPr="00EE762E">
              <w:rPr>
                <w:rFonts w:ascii="Arial" w:eastAsia="Times New Roman" w:hAnsi="Arial" w:cs="Arial"/>
                <w:color w:val="000000"/>
                <w:sz w:val="18"/>
                <w:szCs w:val="18"/>
                <w:lang w:eastAsia="nl-NL"/>
              </w:rPr>
              <w:t>piloid</w:t>
            </w:r>
            <w:proofErr w:type="spellEnd"/>
            <w:r w:rsidRPr="00EE762E">
              <w:rPr>
                <w:rFonts w:ascii="Arial" w:eastAsia="Times New Roman" w:hAnsi="Arial" w:cs="Arial"/>
                <w:color w:val="000000"/>
                <w:sz w:val="18"/>
                <w:szCs w:val="18"/>
                <w:lang w:eastAsia="nl-NL"/>
              </w:rPr>
              <w:t xml:space="preserve"> features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5937252"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566F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BEDE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22DB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3,4</w:t>
            </w:r>
          </w:p>
        </w:tc>
      </w:tr>
      <w:tr w:rsidR="009E0CC8" w:rsidRPr="00EE762E" w14:paraId="685C76D0"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93EBC8"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Pleomorphic </w:t>
            </w:r>
            <w:proofErr w:type="spellStart"/>
            <w:r w:rsidRPr="00EE762E">
              <w:rPr>
                <w:rFonts w:ascii="Arial" w:eastAsia="Times New Roman" w:hAnsi="Arial" w:cs="Arial"/>
                <w:color w:val="000000"/>
                <w:sz w:val="18"/>
                <w:szCs w:val="18"/>
                <w:lang w:eastAsia="nl-NL"/>
              </w:rPr>
              <w:t>xanthoastrocytoma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C91971"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1F05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D65C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B9D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51EE4202"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E46F370"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2F5DC6A"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A85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300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66FE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6A437E2C"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C6735B2"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E83C7E0"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7D0E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57F9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D7A2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2C6F1A30"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A4C5DE3"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Subependymal</w:t>
            </w:r>
            <w:proofErr w:type="spellEnd"/>
            <w:r w:rsidRPr="00EE762E">
              <w:rPr>
                <w:rFonts w:ascii="Arial" w:eastAsia="Times New Roman" w:hAnsi="Arial" w:cs="Arial"/>
                <w:color w:val="000000"/>
                <w:sz w:val="18"/>
                <w:szCs w:val="18"/>
                <w:lang w:eastAsia="nl-NL"/>
              </w:rPr>
              <w:t xml:space="preserve"> giant cell astrocytoma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EBAA9A1"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A48F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F51B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F266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771BD40D"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D4C6DB1"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Chordoid</w:t>
            </w:r>
            <w:proofErr w:type="spellEnd"/>
            <w:r w:rsidRPr="00EE762E">
              <w:rPr>
                <w:rFonts w:ascii="Arial" w:eastAsia="Times New Roman" w:hAnsi="Arial" w:cs="Arial"/>
                <w:color w:val="000000"/>
                <w:sz w:val="18"/>
                <w:szCs w:val="18"/>
                <w:lang w:eastAsia="nl-NL"/>
              </w:rPr>
              <w:t xml:space="preserve"> glioma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818F95E"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34B5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EFBD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29E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724D2F6F"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A2DD3B"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Astroblastoma</w:t>
            </w:r>
            <w:proofErr w:type="spellEnd"/>
            <w:r w:rsidRPr="00EE762E">
              <w:rPr>
                <w:rFonts w:ascii="Arial" w:eastAsia="Times New Roman" w:hAnsi="Arial" w:cs="Arial"/>
                <w:color w:val="000000"/>
                <w:sz w:val="18"/>
                <w:szCs w:val="18"/>
                <w:lang w:eastAsia="nl-NL"/>
              </w:rPr>
              <w:t>, MN1-altered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00DC020"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0857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CCC2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07DD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45047A19"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162198C2"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1EDFF74"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DC8B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A5B4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C156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7D811452"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7CCF808"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D543AC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9F0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505B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846F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2F0004FD"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BF57C4F"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3AEB98A"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D0F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DEBC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9F1E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106D90ED" w14:textId="77777777" w:rsidTr="009E0CC8">
        <w:trPr>
          <w:trHeight w:val="240"/>
        </w:trPr>
        <w:tc>
          <w:tcPr>
            <w:tcW w:w="3828" w:type="dxa"/>
            <w:tcBorders>
              <w:top w:val="single" w:sz="4" w:space="0" w:color="auto"/>
              <w:left w:val="nil"/>
              <w:bottom w:val="single" w:sz="4" w:space="0" w:color="auto"/>
              <w:right w:val="nil"/>
            </w:tcBorders>
            <w:shd w:val="clear" w:color="auto" w:fill="auto"/>
            <w:hideMark/>
          </w:tcPr>
          <w:p w14:paraId="5266F0C2" w14:textId="77777777" w:rsidR="009E0CC8" w:rsidRPr="00EE762E" w:rsidRDefault="009E0CC8" w:rsidP="00EE762E">
            <w:pPr>
              <w:rPr>
                <w:rFonts w:ascii="Arial" w:eastAsia="Times New Roman" w:hAnsi="Arial" w:cs="Arial"/>
                <w:b/>
                <w:bCs/>
                <w:color w:val="000000"/>
                <w:sz w:val="18"/>
                <w:szCs w:val="18"/>
                <w:lang w:eastAsia="nl-NL"/>
              </w:rPr>
            </w:pPr>
          </w:p>
          <w:p w14:paraId="2ECC1A3B" w14:textId="6B52612D"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Unspecified gliomas</w:t>
            </w:r>
          </w:p>
        </w:tc>
        <w:tc>
          <w:tcPr>
            <w:tcW w:w="1701" w:type="dxa"/>
            <w:tcBorders>
              <w:top w:val="single" w:sz="4" w:space="0" w:color="auto"/>
              <w:left w:val="nil"/>
              <w:bottom w:val="single" w:sz="4" w:space="0" w:color="auto"/>
              <w:right w:val="nil"/>
            </w:tcBorders>
            <w:shd w:val="clear" w:color="auto" w:fill="auto"/>
            <w:noWrap/>
            <w:hideMark/>
          </w:tcPr>
          <w:p w14:paraId="67170560" w14:textId="77777777" w:rsidR="009E0CC8" w:rsidRPr="00EE762E" w:rsidRDefault="009E0CC8" w:rsidP="00EE762E">
            <w:pPr>
              <w:rPr>
                <w:rFonts w:ascii="Arial" w:eastAsia="Times New Roman" w:hAnsi="Arial" w:cs="Arial"/>
                <w:b/>
                <w:bCs/>
                <w:color w:val="000000"/>
                <w:sz w:val="18"/>
                <w:szCs w:val="18"/>
                <w:lang w:eastAsia="nl-NL"/>
              </w:rPr>
            </w:pPr>
          </w:p>
        </w:tc>
        <w:tc>
          <w:tcPr>
            <w:tcW w:w="1134" w:type="dxa"/>
            <w:tcBorders>
              <w:top w:val="single" w:sz="4" w:space="0" w:color="auto"/>
              <w:left w:val="nil"/>
              <w:bottom w:val="single" w:sz="4" w:space="0" w:color="auto"/>
              <w:right w:val="nil"/>
            </w:tcBorders>
            <w:shd w:val="clear" w:color="auto" w:fill="auto"/>
            <w:noWrap/>
            <w:vAlign w:val="bottom"/>
            <w:hideMark/>
          </w:tcPr>
          <w:p w14:paraId="793619B3" w14:textId="77777777" w:rsidR="009E0CC8" w:rsidRPr="00EE762E" w:rsidRDefault="009E0CC8" w:rsidP="00EE762E">
            <w:pPr>
              <w:rPr>
                <w:rFonts w:ascii="Times New Roman" w:eastAsia="Times New Roman" w:hAnsi="Times New Roman" w:cs="Times New Roman"/>
                <w:sz w:val="20"/>
                <w:szCs w:val="20"/>
                <w:lang w:eastAsia="nl-NL"/>
              </w:rPr>
            </w:pPr>
          </w:p>
        </w:tc>
        <w:tc>
          <w:tcPr>
            <w:tcW w:w="1134" w:type="dxa"/>
            <w:tcBorders>
              <w:top w:val="single" w:sz="4" w:space="0" w:color="auto"/>
              <w:left w:val="nil"/>
              <w:bottom w:val="single" w:sz="4" w:space="0" w:color="auto"/>
              <w:right w:val="nil"/>
            </w:tcBorders>
            <w:shd w:val="clear" w:color="auto" w:fill="auto"/>
            <w:noWrap/>
            <w:vAlign w:val="bottom"/>
            <w:hideMark/>
          </w:tcPr>
          <w:p w14:paraId="2B84E276" w14:textId="77777777" w:rsidR="009E0CC8" w:rsidRPr="00EE762E" w:rsidRDefault="009E0CC8" w:rsidP="00EE762E">
            <w:pPr>
              <w:rPr>
                <w:rFonts w:ascii="Times New Roman" w:eastAsia="Times New Roman" w:hAnsi="Times New Roman" w:cs="Times New Roman"/>
                <w:sz w:val="20"/>
                <w:szCs w:val="20"/>
                <w:lang w:eastAsia="nl-NL"/>
              </w:rPr>
            </w:pPr>
          </w:p>
        </w:tc>
        <w:tc>
          <w:tcPr>
            <w:tcW w:w="708" w:type="dxa"/>
            <w:tcBorders>
              <w:top w:val="single" w:sz="4" w:space="0" w:color="auto"/>
              <w:left w:val="nil"/>
              <w:bottom w:val="single" w:sz="4" w:space="0" w:color="auto"/>
              <w:right w:val="nil"/>
            </w:tcBorders>
            <w:shd w:val="clear" w:color="auto" w:fill="auto"/>
            <w:noWrap/>
            <w:vAlign w:val="bottom"/>
            <w:hideMark/>
          </w:tcPr>
          <w:p w14:paraId="23F09B37" w14:textId="77777777" w:rsidR="009E0CC8" w:rsidRPr="00EE762E" w:rsidRDefault="009E0CC8" w:rsidP="00EE762E">
            <w:pPr>
              <w:rPr>
                <w:rFonts w:ascii="Times New Roman" w:eastAsia="Times New Roman" w:hAnsi="Times New Roman" w:cs="Times New Roman"/>
                <w:sz w:val="20"/>
                <w:szCs w:val="20"/>
                <w:lang w:eastAsia="nl-NL"/>
              </w:rPr>
            </w:pPr>
          </w:p>
        </w:tc>
      </w:tr>
      <w:tr w:rsidR="009E0CC8" w:rsidRPr="00EE762E" w14:paraId="6BE45F83"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5D7CDC"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Glioma, not otherwise specified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B8BD691"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5FE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3EC7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D4F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38782B21"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3311176"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77B2DB"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775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0212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486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7BD0308D"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51B510D"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401452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7A71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1EBB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D3E9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4D702384"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CE3850F"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F7489C2"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5B44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3CE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51E3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543ECE49"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0F6D65" w14:textId="22398D24"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Gliomatosis</w:t>
            </w:r>
            <w:proofErr w:type="spellEnd"/>
            <w:r w:rsidRPr="00EE762E">
              <w:rPr>
                <w:rFonts w:ascii="Arial" w:eastAsia="Times New Roman" w:hAnsi="Arial" w:cs="Arial"/>
                <w:color w:val="000000"/>
                <w:sz w:val="18"/>
                <w:szCs w:val="18"/>
                <w:lang w:eastAsia="nl-NL"/>
              </w:rPr>
              <w:t xml:space="preserve"> </w:t>
            </w:r>
            <w:proofErr w:type="spellStart"/>
            <w:r w:rsidRPr="00EE762E">
              <w:rPr>
                <w:rFonts w:ascii="Arial" w:eastAsia="Times New Roman" w:hAnsi="Arial" w:cs="Arial"/>
                <w:color w:val="000000"/>
                <w:sz w:val="18"/>
                <w:szCs w:val="18"/>
                <w:lang w:eastAsia="nl-NL"/>
              </w:rPr>
              <w:t>cer</w:t>
            </w:r>
            <w:r w:rsidR="00D9252B">
              <w:rPr>
                <w:rFonts w:ascii="Arial" w:eastAsia="Times New Roman" w:hAnsi="Arial" w:cs="Arial"/>
                <w:color w:val="000000"/>
                <w:sz w:val="18"/>
                <w:szCs w:val="18"/>
                <w:lang w:eastAsia="nl-NL"/>
              </w:rPr>
              <w:t>e</w:t>
            </w:r>
            <w:r w:rsidRPr="00EE762E">
              <w:rPr>
                <w:rFonts w:ascii="Arial" w:eastAsia="Times New Roman" w:hAnsi="Arial" w:cs="Arial"/>
                <w:color w:val="000000"/>
                <w:sz w:val="18"/>
                <w:szCs w:val="18"/>
                <w:lang w:eastAsia="nl-NL"/>
              </w:rPr>
              <w:t>bri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4E4B1DB"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2/low 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7E33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3B75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CD3E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7F723FFE"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087CBC33"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44C9B1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7B6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9D5A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EFA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4CA84212"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D0DEA1C"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9DB114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3D51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1F79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3625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7A61B231"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DFB8C12"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6397F14"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1BE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332A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ACEB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1D0957C3" w14:textId="77777777" w:rsidTr="009E0CC8">
        <w:trPr>
          <w:trHeight w:val="240"/>
        </w:trPr>
        <w:tc>
          <w:tcPr>
            <w:tcW w:w="8505" w:type="dxa"/>
            <w:gridSpan w:val="5"/>
            <w:tcBorders>
              <w:top w:val="single" w:sz="4" w:space="0" w:color="auto"/>
              <w:left w:val="nil"/>
              <w:bottom w:val="single" w:sz="4" w:space="0" w:color="auto"/>
              <w:right w:val="nil"/>
            </w:tcBorders>
            <w:shd w:val="clear" w:color="auto" w:fill="auto"/>
            <w:hideMark/>
          </w:tcPr>
          <w:p w14:paraId="78017731" w14:textId="77777777" w:rsidR="009E0CC8" w:rsidRPr="00EE762E" w:rsidRDefault="009E0CC8" w:rsidP="00EE762E">
            <w:pPr>
              <w:rPr>
                <w:rFonts w:ascii="Arial" w:eastAsia="Times New Roman" w:hAnsi="Arial" w:cs="Arial"/>
                <w:b/>
                <w:bCs/>
                <w:color w:val="000000"/>
                <w:sz w:val="18"/>
                <w:szCs w:val="18"/>
                <w:lang w:eastAsia="nl-NL"/>
              </w:rPr>
            </w:pPr>
          </w:p>
          <w:p w14:paraId="10FDFE56" w14:textId="522F3497" w:rsidR="009E0CC8" w:rsidRPr="00EE762E" w:rsidRDefault="009E0CC8" w:rsidP="00EE762E">
            <w:pPr>
              <w:rPr>
                <w:rFonts w:ascii="Arial" w:eastAsia="Times New Roman" w:hAnsi="Arial" w:cs="Arial"/>
                <w:b/>
                <w:bCs/>
                <w:color w:val="000000"/>
                <w:sz w:val="18"/>
                <w:szCs w:val="18"/>
                <w:lang w:eastAsia="nl-NL"/>
              </w:rPr>
            </w:pPr>
            <w:proofErr w:type="spellStart"/>
            <w:r w:rsidRPr="00EE762E">
              <w:rPr>
                <w:rFonts w:ascii="Arial" w:eastAsia="Times New Roman" w:hAnsi="Arial" w:cs="Arial"/>
                <w:b/>
                <w:bCs/>
                <w:color w:val="000000"/>
                <w:sz w:val="18"/>
                <w:szCs w:val="18"/>
                <w:lang w:eastAsia="nl-NL"/>
              </w:rPr>
              <w:t>Glioneuronal</w:t>
            </w:r>
            <w:proofErr w:type="spellEnd"/>
            <w:r w:rsidRPr="00EE762E">
              <w:rPr>
                <w:rFonts w:ascii="Arial" w:eastAsia="Times New Roman" w:hAnsi="Arial" w:cs="Arial"/>
                <w:b/>
                <w:bCs/>
                <w:color w:val="000000"/>
                <w:sz w:val="18"/>
                <w:szCs w:val="18"/>
                <w:lang w:eastAsia="nl-NL"/>
              </w:rPr>
              <w:t xml:space="preserve"> and neuronal tumours</w:t>
            </w:r>
          </w:p>
        </w:tc>
      </w:tr>
      <w:tr w:rsidR="009E0CC8" w:rsidRPr="00EE762E" w14:paraId="64F20FEC"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A78879E"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Gangliocytoma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CF77F94"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400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368F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FBC4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2BB23F15"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59B97C"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Ganglioglioma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E2DA15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3518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BC0D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1202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DAAEF4A"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02AC7F1"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445550C"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87C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2802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BAA0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21A8F028"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1AAAA8B"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B5D8D55"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D30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11D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FAF8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4563EE9E"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911E23B"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E20E382"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4F44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D146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729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35D8E4D0" w14:textId="77777777" w:rsidTr="00D9252B">
        <w:trPr>
          <w:trHeight w:val="23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5C605C8" w14:textId="105775BC"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Desmoplastic infantile </w:t>
            </w:r>
            <w:proofErr w:type="spellStart"/>
            <w:r w:rsidRPr="00EE762E">
              <w:rPr>
                <w:rFonts w:ascii="Arial" w:eastAsia="Times New Roman" w:hAnsi="Arial" w:cs="Arial"/>
                <w:color w:val="000000"/>
                <w:sz w:val="18"/>
                <w:szCs w:val="18"/>
                <w:lang w:eastAsia="nl-NL"/>
              </w:rPr>
              <w:t>ganglioglioma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8D89017"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924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58CE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B809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D9252B" w:rsidRPr="00EE762E" w14:paraId="342C8B88" w14:textId="77777777" w:rsidTr="00D9252B">
        <w:trPr>
          <w:trHeight w:val="238"/>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F2E0E9D" w14:textId="45B2B1FE" w:rsidR="00D9252B" w:rsidRPr="00EE762E" w:rsidRDefault="00D9252B" w:rsidP="00EE762E">
            <w:pPr>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w:t>
            </w:r>
            <w:r w:rsidRPr="00EE762E">
              <w:rPr>
                <w:rFonts w:ascii="Arial" w:eastAsia="Times New Roman" w:hAnsi="Arial" w:cs="Arial"/>
                <w:color w:val="000000"/>
                <w:sz w:val="18"/>
                <w:szCs w:val="18"/>
                <w:lang w:eastAsia="nl-NL"/>
              </w:rPr>
              <w:t>esmoplastic infantile astrocytoma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4F3712E" w14:textId="77777777" w:rsidR="00D9252B" w:rsidRPr="00EE762E" w:rsidRDefault="00D9252B"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9CAE0" w14:textId="16B741A0" w:rsidR="00D9252B" w:rsidRPr="00EE762E" w:rsidRDefault="00D9252B" w:rsidP="00EE762E">
            <w:pPr>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9412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8D310" w14:textId="0F5D57CB" w:rsidR="00D9252B" w:rsidRPr="00EE762E" w:rsidRDefault="00D9252B" w:rsidP="00EE762E">
            <w:pPr>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5BE90" w14:textId="0AFDB0DC" w:rsidR="00D9252B" w:rsidRPr="00EE762E" w:rsidRDefault="00D9252B" w:rsidP="00EE762E">
            <w:pPr>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1</w:t>
            </w:r>
          </w:p>
        </w:tc>
      </w:tr>
      <w:tr w:rsidR="009E0CC8" w:rsidRPr="00EE762E" w14:paraId="60F70EB2"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CCEC7A4"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Dysembryoplastic</w:t>
            </w:r>
            <w:proofErr w:type="spellEnd"/>
            <w:r w:rsidRPr="00EE762E">
              <w:rPr>
                <w:rFonts w:ascii="Arial" w:eastAsia="Times New Roman" w:hAnsi="Arial" w:cs="Arial"/>
                <w:color w:val="000000"/>
                <w:sz w:val="18"/>
                <w:szCs w:val="18"/>
                <w:lang w:eastAsia="nl-NL"/>
              </w:rPr>
              <w:t xml:space="preserve"> </w:t>
            </w:r>
            <w:proofErr w:type="spellStart"/>
            <w:r w:rsidRPr="00EE762E">
              <w:rPr>
                <w:rFonts w:ascii="Arial" w:eastAsia="Times New Roman" w:hAnsi="Arial" w:cs="Arial"/>
                <w:color w:val="000000"/>
                <w:sz w:val="18"/>
                <w:szCs w:val="18"/>
                <w:lang w:eastAsia="nl-NL"/>
              </w:rPr>
              <w:t>neuroepithelial</w:t>
            </w:r>
            <w:proofErr w:type="spellEnd"/>
            <w:r w:rsidRPr="00EE762E">
              <w:rPr>
                <w:rFonts w:ascii="Arial" w:eastAsia="Times New Roman" w:hAnsi="Arial" w:cs="Arial"/>
                <w:color w:val="000000"/>
                <w:sz w:val="18"/>
                <w:szCs w:val="18"/>
                <w:lang w:eastAsia="nl-NL"/>
              </w:rPr>
              <w:t xml:space="preserve">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3CDD4BE"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741A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EB28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DA5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680BAC6B" w14:textId="77777777" w:rsidTr="009E0CC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0FBB515"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Diffuse </w:t>
            </w:r>
            <w:proofErr w:type="spellStart"/>
            <w:r w:rsidRPr="00EE762E">
              <w:rPr>
                <w:rFonts w:ascii="Arial" w:eastAsia="Times New Roman" w:hAnsi="Arial" w:cs="Arial"/>
                <w:color w:val="000000"/>
                <w:sz w:val="18"/>
                <w:szCs w:val="18"/>
                <w:lang w:eastAsia="nl-NL"/>
              </w:rPr>
              <w:t>glioneuronal</w:t>
            </w:r>
            <w:proofErr w:type="spellEnd"/>
            <w:r w:rsidRPr="00EE762E">
              <w:rPr>
                <w:rFonts w:ascii="Arial" w:eastAsia="Times New Roman" w:hAnsi="Arial" w:cs="Arial"/>
                <w:color w:val="000000"/>
                <w:sz w:val="18"/>
                <w:szCs w:val="18"/>
                <w:lang w:eastAsia="nl-NL"/>
              </w:rPr>
              <w:t xml:space="preserve"> tumour with </w:t>
            </w:r>
            <w:proofErr w:type="spellStart"/>
            <w:r w:rsidRPr="00EE762E">
              <w:rPr>
                <w:rFonts w:ascii="Arial" w:eastAsia="Times New Roman" w:hAnsi="Arial" w:cs="Arial"/>
                <w:color w:val="000000"/>
                <w:sz w:val="18"/>
                <w:szCs w:val="18"/>
                <w:lang w:eastAsia="nl-NL"/>
              </w:rPr>
              <w:t>oligodendroglioma</w:t>
            </w:r>
            <w:proofErr w:type="spellEnd"/>
            <w:r w:rsidRPr="00EE762E">
              <w:rPr>
                <w:rFonts w:ascii="Arial" w:eastAsia="Times New Roman" w:hAnsi="Arial" w:cs="Arial"/>
                <w:color w:val="000000"/>
                <w:sz w:val="18"/>
                <w:szCs w:val="18"/>
                <w:lang w:eastAsia="nl-NL"/>
              </w:rPr>
              <w:t>-like features and nuclear clusters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35EA81E"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4574C" w14:textId="77777777" w:rsidR="009E0CC8" w:rsidRPr="00EE762E" w:rsidRDefault="009E0CC8" w:rsidP="00EE762E">
            <w:pPr>
              <w:rPr>
                <w:rFonts w:ascii="Times New Roman" w:eastAsia="Times New Roman" w:hAnsi="Times New Roman" w:cs="Times New Roman"/>
                <w:sz w:val="20"/>
                <w:szCs w:val="20"/>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E018" w14:textId="77777777" w:rsidR="009E0CC8" w:rsidRPr="00EE762E" w:rsidRDefault="009E0CC8" w:rsidP="00EE762E">
            <w:pPr>
              <w:rPr>
                <w:rFonts w:ascii="Times New Roman" w:eastAsia="Times New Roman" w:hAnsi="Times New Roman" w:cs="Times New Roman"/>
                <w:sz w:val="20"/>
                <w:szCs w:val="20"/>
                <w:lang w:eastAsia="nl-NL"/>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2B856" w14:textId="77777777" w:rsidR="009E0CC8" w:rsidRPr="00EE762E" w:rsidRDefault="009E0CC8" w:rsidP="00EE762E">
            <w:pPr>
              <w:rPr>
                <w:rFonts w:ascii="Times New Roman" w:eastAsia="Times New Roman" w:hAnsi="Times New Roman" w:cs="Times New Roman"/>
                <w:sz w:val="20"/>
                <w:szCs w:val="20"/>
                <w:lang w:eastAsia="nl-NL"/>
              </w:rPr>
            </w:pPr>
          </w:p>
        </w:tc>
      </w:tr>
      <w:tr w:rsidR="009E0CC8" w:rsidRPr="00EE762E" w14:paraId="7E077E1A"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2E2696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Papillary </w:t>
            </w:r>
            <w:proofErr w:type="spellStart"/>
            <w:r w:rsidRPr="00EE762E">
              <w:rPr>
                <w:rFonts w:ascii="Arial" w:eastAsia="Times New Roman" w:hAnsi="Arial" w:cs="Arial"/>
                <w:color w:val="000000"/>
                <w:sz w:val="18"/>
                <w:szCs w:val="18"/>
                <w:lang w:eastAsia="nl-NL"/>
              </w:rPr>
              <w:t>glioneuronal</w:t>
            </w:r>
            <w:proofErr w:type="spellEnd"/>
            <w:r w:rsidRPr="00EE762E">
              <w:rPr>
                <w:rFonts w:ascii="Arial" w:eastAsia="Times New Roman" w:hAnsi="Arial" w:cs="Arial"/>
                <w:color w:val="000000"/>
                <w:sz w:val="18"/>
                <w:szCs w:val="18"/>
                <w:lang w:eastAsia="nl-NL"/>
              </w:rPr>
              <w:t xml:space="preserve">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2F34B4B"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6E2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A122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7290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52833F95"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07DB458"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Rosette-forming </w:t>
            </w:r>
            <w:proofErr w:type="spellStart"/>
            <w:r w:rsidRPr="00EE762E">
              <w:rPr>
                <w:rFonts w:ascii="Arial" w:eastAsia="Times New Roman" w:hAnsi="Arial" w:cs="Arial"/>
                <w:color w:val="000000"/>
                <w:sz w:val="18"/>
                <w:szCs w:val="18"/>
                <w:lang w:eastAsia="nl-NL"/>
              </w:rPr>
              <w:t>glioneuronal</w:t>
            </w:r>
            <w:proofErr w:type="spellEnd"/>
            <w:r w:rsidRPr="00EE762E">
              <w:rPr>
                <w:rFonts w:ascii="Arial" w:eastAsia="Times New Roman" w:hAnsi="Arial" w:cs="Arial"/>
                <w:color w:val="000000"/>
                <w:sz w:val="18"/>
                <w:szCs w:val="18"/>
                <w:lang w:eastAsia="nl-NL"/>
              </w:rPr>
              <w:t xml:space="preserve">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17C420C"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EBB6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2C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5CE4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530F616"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02B05F5"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Myxoid</w:t>
            </w:r>
            <w:proofErr w:type="spellEnd"/>
            <w:r w:rsidRPr="00EE762E">
              <w:rPr>
                <w:rFonts w:ascii="Arial" w:eastAsia="Times New Roman" w:hAnsi="Arial" w:cs="Arial"/>
                <w:color w:val="000000"/>
                <w:sz w:val="18"/>
                <w:szCs w:val="18"/>
                <w:lang w:eastAsia="nl-NL"/>
              </w:rPr>
              <w:t xml:space="preserve"> </w:t>
            </w:r>
            <w:proofErr w:type="spellStart"/>
            <w:r w:rsidRPr="00EE762E">
              <w:rPr>
                <w:rFonts w:ascii="Arial" w:eastAsia="Times New Roman" w:hAnsi="Arial" w:cs="Arial"/>
                <w:color w:val="000000"/>
                <w:sz w:val="18"/>
                <w:szCs w:val="18"/>
                <w:lang w:eastAsia="nl-NL"/>
              </w:rPr>
              <w:t>glioneuronal</w:t>
            </w:r>
            <w:proofErr w:type="spellEnd"/>
            <w:r w:rsidRPr="00EE762E">
              <w:rPr>
                <w:rFonts w:ascii="Arial" w:eastAsia="Times New Roman" w:hAnsi="Arial" w:cs="Arial"/>
                <w:color w:val="000000"/>
                <w:sz w:val="18"/>
                <w:szCs w:val="18"/>
                <w:lang w:eastAsia="nl-NL"/>
              </w:rPr>
              <w:t xml:space="preserve">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D903EC6"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529A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42A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545E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4A9BEBA9"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5D5932"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Diffuse leptomeningeal </w:t>
            </w:r>
            <w:proofErr w:type="spellStart"/>
            <w:r w:rsidRPr="00EE762E">
              <w:rPr>
                <w:rFonts w:ascii="Arial" w:eastAsia="Times New Roman" w:hAnsi="Arial" w:cs="Arial"/>
                <w:color w:val="000000"/>
                <w:sz w:val="18"/>
                <w:szCs w:val="18"/>
                <w:lang w:eastAsia="nl-NL"/>
              </w:rPr>
              <w:t>glioneuronal</w:t>
            </w:r>
            <w:proofErr w:type="spellEnd"/>
            <w:r w:rsidRPr="00EE762E">
              <w:rPr>
                <w:rFonts w:ascii="Arial" w:eastAsia="Times New Roman" w:hAnsi="Arial" w:cs="Arial"/>
                <w:color w:val="000000"/>
                <w:sz w:val="18"/>
                <w:szCs w:val="18"/>
                <w:lang w:eastAsia="nl-NL"/>
              </w:rPr>
              <w:t xml:space="preserve">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233BDA4"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EF45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FF36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8F1A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699699D1"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AAC9BBE"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DFB0B3"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A935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3B2B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D151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05F7460A"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197D931"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97406B7"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2732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7418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9CD0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03B51810"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A46AAD9"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Multinodular and </w:t>
            </w:r>
            <w:proofErr w:type="spellStart"/>
            <w:r w:rsidRPr="00EE762E">
              <w:rPr>
                <w:rFonts w:ascii="Arial" w:eastAsia="Times New Roman" w:hAnsi="Arial" w:cs="Arial"/>
                <w:color w:val="000000"/>
                <w:sz w:val="18"/>
                <w:szCs w:val="18"/>
                <w:lang w:eastAsia="nl-NL"/>
              </w:rPr>
              <w:t>vacuolating</w:t>
            </w:r>
            <w:proofErr w:type="spellEnd"/>
            <w:r w:rsidRPr="00EE762E">
              <w:rPr>
                <w:rFonts w:ascii="Arial" w:eastAsia="Times New Roman" w:hAnsi="Arial" w:cs="Arial"/>
                <w:color w:val="000000"/>
                <w:sz w:val="18"/>
                <w:szCs w:val="18"/>
                <w:lang w:eastAsia="nl-NL"/>
              </w:rPr>
              <w:t xml:space="preserve"> neuronal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4153009"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07DA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0FB8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D788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7993E7C3" w14:textId="77777777" w:rsidTr="009E0CC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568D8B5"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Dysplastic cerebellar </w:t>
            </w:r>
            <w:proofErr w:type="spellStart"/>
            <w:r w:rsidRPr="00EE762E">
              <w:rPr>
                <w:rFonts w:ascii="Arial" w:eastAsia="Times New Roman" w:hAnsi="Arial" w:cs="Arial"/>
                <w:color w:val="000000"/>
                <w:sz w:val="18"/>
                <w:szCs w:val="18"/>
                <w:lang w:eastAsia="nl-NL"/>
              </w:rPr>
              <w:t>gangliocytoma</w:t>
            </w:r>
            <w:proofErr w:type="spellEnd"/>
            <w:r w:rsidRPr="00EE762E">
              <w:rPr>
                <w:rFonts w:ascii="Arial" w:eastAsia="Times New Roman" w:hAnsi="Arial" w:cs="Arial"/>
                <w:color w:val="000000"/>
                <w:sz w:val="18"/>
                <w:szCs w:val="18"/>
                <w:lang w:eastAsia="nl-NL"/>
              </w:rPr>
              <w:t xml:space="preserve"> (</w:t>
            </w:r>
            <w:proofErr w:type="spellStart"/>
            <w:r w:rsidRPr="00EE762E">
              <w:rPr>
                <w:rFonts w:ascii="Arial" w:eastAsia="Times New Roman" w:hAnsi="Arial" w:cs="Arial"/>
                <w:color w:val="000000"/>
                <w:sz w:val="18"/>
                <w:szCs w:val="18"/>
                <w:lang w:eastAsia="nl-NL"/>
              </w:rPr>
              <w:t>Lhermitte-Duclos</w:t>
            </w:r>
            <w:proofErr w:type="spellEnd"/>
            <w:r w:rsidRPr="00EE762E">
              <w:rPr>
                <w:rFonts w:ascii="Arial" w:eastAsia="Times New Roman" w:hAnsi="Arial" w:cs="Arial"/>
                <w:color w:val="000000"/>
                <w:sz w:val="18"/>
                <w:szCs w:val="18"/>
                <w:lang w:eastAsia="nl-NL"/>
              </w:rPr>
              <w:t xml:space="preserve"> disease)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24E68C1"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5752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C261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F3BA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C1BFC67"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A2F0DD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Central </w:t>
            </w:r>
            <w:proofErr w:type="spellStart"/>
            <w:r w:rsidRPr="00EE762E">
              <w:rPr>
                <w:rFonts w:ascii="Arial" w:eastAsia="Times New Roman" w:hAnsi="Arial" w:cs="Arial"/>
                <w:color w:val="000000"/>
                <w:sz w:val="18"/>
                <w:szCs w:val="18"/>
                <w:lang w:eastAsia="nl-NL"/>
              </w:rPr>
              <w:t>neurocytoma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A33B206"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168B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C35B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473B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1D5CB319"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8AEB20B"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Extraventricular</w:t>
            </w:r>
            <w:proofErr w:type="spellEnd"/>
            <w:r w:rsidRPr="00EE762E">
              <w:rPr>
                <w:rFonts w:ascii="Arial" w:eastAsia="Times New Roman" w:hAnsi="Arial" w:cs="Arial"/>
                <w:color w:val="000000"/>
                <w:sz w:val="18"/>
                <w:szCs w:val="18"/>
                <w:lang w:eastAsia="nl-NL"/>
              </w:rPr>
              <w:t xml:space="preserve"> </w:t>
            </w:r>
            <w:proofErr w:type="spellStart"/>
            <w:r w:rsidRPr="00EE762E">
              <w:rPr>
                <w:rFonts w:ascii="Arial" w:eastAsia="Times New Roman" w:hAnsi="Arial" w:cs="Arial"/>
                <w:color w:val="000000"/>
                <w:sz w:val="18"/>
                <w:szCs w:val="18"/>
                <w:lang w:eastAsia="nl-NL"/>
              </w:rPr>
              <w:t>neurocytoma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0F1136E"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34F1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DB69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2902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6AE18565"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84F8FF7"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Cerebellar </w:t>
            </w:r>
            <w:proofErr w:type="spellStart"/>
            <w:r w:rsidRPr="00EE762E">
              <w:rPr>
                <w:rFonts w:ascii="Arial" w:eastAsia="Times New Roman" w:hAnsi="Arial" w:cs="Arial"/>
                <w:color w:val="000000"/>
                <w:sz w:val="18"/>
                <w:szCs w:val="18"/>
                <w:lang w:eastAsia="nl-NL"/>
              </w:rPr>
              <w:t>liponeurocytoma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F52ADF3"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83E7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1000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A0C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590EF21A"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C75625"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Glioneuronal</w:t>
            </w:r>
            <w:proofErr w:type="spellEnd"/>
            <w:r w:rsidRPr="00EE762E">
              <w:rPr>
                <w:rFonts w:ascii="Arial" w:eastAsia="Times New Roman" w:hAnsi="Arial" w:cs="Arial"/>
                <w:color w:val="000000"/>
                <w:sz w:val="18"/>
                <w:szCs w:val="18"/>
                <w:lang w:eastAsia="nl-NL"/>
              </w:rPr>
              <w:t xml:space="preserve"> tumour, not otherwise specified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240BD5B"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25D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0DA5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5B29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2C4DBE7B"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D6AB008"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0EFDB8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6965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2C45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3796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200F742B"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D9139D8"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764E00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3F84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FC4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224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243DD00A"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0BE855D7"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B31BFC4"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6B7E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73A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2EFC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08A72237" w14:textId="77777777" w:rsidTr="009E0CC8">
        <w:trPr>
          <w:trHeight w:val="240"/>
        </w:trPr>
        <w:tc>
          <w:tcPr>
            <w:tcW w:w="8505" w:type="dxa"/>
            <w:gridSpan w:val="5"/>
            <w:tcBorders>
              <w:top w:val="single" w:sz="4" w:space="0" w:color="auto"/>
              <w:left w:val="nil"/>
              <w:bottom w:val="single" w:sz="4" w:space="0" w:color="auto"/>
              <w:right w:val="nil"/>
            </w:tcBorders>
            <w:shd w:val="clear" w:color="auto" w:fill="auto"/>
            <w:hideMark/>
          </w:tcPr>
          <w:p w14:paraId="0E9092F5" w14:textId="77777777" w:rsidR="009E0CC8" w:rsidRPr="00EE762E" w:rsidRDefault="009E0CC8" w:rsidP="00EE762E">
            <w:pPr>
              <w:rPr>
                <w:rFonts w:ascii="Arial" w:eastAsia="Times New Roman" w:hAnsi="Arial" w:cs="Arial"/>
                <w:b/>
                <w:bCs/>
                <w:color w:val="000000"/>
                <w:sz w:val="18"/>
                <w:szCs w:val="18"/>
                <w:lang w:eastAsia="nl-NL"/>
              </w:rPr>
            </w:pPr>
          </w:p>
          <w:p w14:paraId="7262DFF5" w14:textId="6B469A0B"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Ependymal tumours</w:t>
            </w:r>
          </w:p>
        </w:tc>
      </w:tr>
      <w:tr w:rsidR="009E0CC8" w:rsidRPr="00EE762E" w14:paraId="5A79AA29"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D84564"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Supratentorial</w:t>
            </w:r>
            <w:proofErr w:type="spellEnd"/>
            <w:r w:rsidRPr="00EE762E">
              <w:rPr>
                <w:rFonts w:ascii="Arial" w:eastAsia="Times New Roman" w:hAnsi="Arial" w:cs="Arial"/>
                <w:color w:val="000000"/>
                <w:sz w:val="18"/>
                <w:szCs w:val="18"/>
                <w:lang w:eastAsia="nl-NL"/>
              </w:rPr>
              <w:t xml:space="preserve"> </w:t>
            </w:r>
            <w:proofErr w:type="spellStart"/>
            <w:r w:rsidRPr="00EE762E">
              <w:rPr>
                <w:rFonts w:ascii="Arial" w:eastAsia="Times New Roman" w:hAnsi="Arial" w:cs="Arial"/>
                <w:color w:val="000000"/>
                <w:sz w:val="18"/>
                <w:szCs w:val="18"/>
                <w:lang w:eastAsia="nl-NL"/>
              </w:rPr>
              <w:t>ependymoma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9EAC3A7"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0AB9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3BC7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1D75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7FAEEDE5"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0881C23C"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5053B61"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3F24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3236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FF6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578AF619"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4E95AA8"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747D199"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0AA1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9B6C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DCC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29B92F06"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0FFBA5"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Supratentorial</w:t>
            </w:r>
            <w:proofErr w:type="spellEnd"/>
            <w:r w:rsidRPr="00EE762E">
              <w:rPr>
                <w:rFonts w:ascii="Arial" w:eastAsia="Times New Roman" w:hAnsi="Arial" w:cs="Arial"/>
                <w:color w:val="000000"/>
                <w:sz w:val="18"/>
                <w:szCs w:val="18"/>
                <w:lang w:eastAsia="nl-NL"/>
              </w:rPr>
              <w:t xml:space="preserve"> </w:t>
            </w:r>
            <w:proofErr w:type="spellStart"/>
            <w:r w:rsidRPr="00EE762E">
              <w:rPr>
                <w:rFonts w:ascii="Arial" w:eastAsia="Times New Roman" w:hAnsi="Arial" w:cs="Arial"/>
                <w:color w:val="000000"/>
                <w:sz w:val="18"/>
                <w:szCs w:val="18"/>
                <w:lang w:eastAsia="nl-NL"/>
              </w:rPr>
              <w:t>ependymoma</w:t>
            </w:r>
            <w:proofErr w:type="spellEnd"/>
            <w:r w:rsidRPr="00EE762E">
              <w:rPr>
                <w:rFonts w:ascii="Arial" w:eastAsia="Times New Roman" w:hAnsi="Arial" w:cs="Arial"/>
                <w:color w:val="000000"/>
                <w:sz w:val="18"/>
                <w:szCs w:val="18"/>
                <w:lang w:eastAsia="nl-NL"/>
              </w:rPr>
              <w:t>, ZFTA fusion-positive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535A542"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1B74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12AF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AD99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5634AF68"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404DD0EC"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454BC1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157D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47D0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0A7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6ECF7226"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E3A1DF8"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69C903B"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5F8C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DAB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17D3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6EA1DCB8"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5B0289"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Supratentorial</w:t>
            </w:r>
            <w:proofErr w:type="spellEnd"/>
            <w:r w:rsidRPr="00EE762E">
              <w:rPr>
                <w:rFonts w:ascii="Arial" w:eastAsia="Times New Roman" w:hAnsi="Arial" w:cs="Arial"/>
                <w:color w:val="000000"/>
                <w:sz w:val="18"/>
                <w:szCs w:val="18"/>
                <w:lang w:eastAsia="nl-NL"/>
              </w:rPr>
              <w:t xml:space="preserve"> </w:t>
            </w:r>
            <w:proofErr w:type="spellStart"/>
            <w:r w:rsidRPr="00EE762E">
              <w:rPr>
                <w:rFonts w:ascii="Arial" w:eastAsia="Times New Roman" w:hAnsi="Arial" w:cs="Arial"/>
                <w:color w:val="000000"/>
                <w:sz w:val="18"/>
                <w:szCs w:val="18"/>
                <w:lang w:eastAsia="nl-NL"/>
              </w:rPr>
              <w:t>ependymoma</w:t>
            </w:r>
            <w:proofErr w:type="spellEnd"/>
            <w:r w:rsidRPr="00EE762E">
              <w:rPr>
                <w:rFonts w:ascii="Arial" w:eastAsia="Times New Roman" w:hAnsi="Arial" w:cs="Arial"/>
                <w:color w:val="000000"/>
                <w:sz w:val="18"/>
                <w:szCs w:val="18"/>
                <w:lang w:eastAsia="nl-NL"/>
              </w:rPr>
              <w:t>, YAP1 fusion-positive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97CF671"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7417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3C9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412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1D07545F"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29D7E12"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EFA62DC"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F887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2D82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A4BD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734B95A7"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D3C8838"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6429FAA"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415F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CBE4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CF0E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7947DDCF"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B9256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Posterior fossa </w:t>
            </w:r>
            <w:proofErr w:type="spellStart"/>
            <w:r w:rsidRPr="00EE762E">
              <w:rPr>
                <w:rFonts w:ascii="Arial" w:eastAsia="Times New Roman" w:hAnsi="Arial" w:cs="Arial"/>
                <w:color w:val="000000"/>
                <w:sz w:val="18"/>
                <w:szCs w:val="18"/>
                <w:lang w:eastAsia="nl-NL"/>
              </w:rPr>
              <w:t>ependymoma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DC8C1B"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7975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B80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71F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57D53CD2"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515596A"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F14243B"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EB46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C1D3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90D7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014F4FF5"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A8B30DD"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8DE4954"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FA7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7ECE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980E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47679168"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BB1DC7" w14:textId="77777777" w:rsidR="009E0CC8" w:rsidRPr="006E20D7" w:rsidRDefault="009E0CC8" w:rsidP="00EE762E">
            <w:pPr>
              <w:rPr>
                <w:rFonts w:ascii="Arial" w:eastAsia="Times New Roman" w:hAnsi="Arial" w:cs="Arial"/>
                <w:color w:val="000000"/>
                <w:sz w:val="18"/>
                <w:szCs w:val="18"/>
                <w:lang w:val="pt-BR" w:eastAsia="nl-NL"/>
              </w:rPr>
            </w:pPr>
            <w:r w:rsidRPr="006E20D7">
              <w:rPr>
                <w:rFonts w:ascii="Arial" w:eastAsia="Times New Roman" w:hAnsi="Arial" w:cs="Arial"/>
                <w:color w:val="000000"/>
                <w:sz w:val="18"/>
                <w:szCs w:val="18"/>
                <w:lang w:val="pt-BR" w:eastAsia="nl-NL"/>
              </w:rPr>
              <w:t>Posterior fossa group A (PFA) ependymoma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77248D7"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1347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6F40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C83D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2BFC1D76"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B421DBE"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27BEF7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F9D2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959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4ADE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43CC94D7"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0202FC35"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792238B"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A5E5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28F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69BD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49ED6D29"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76E59B" w14:textId="77777777" w:rsidR="009E0CC8" w:rsidRPr="006E20D7" w:rsidRDefault="009E0CC8" w:rsidP="00EE762E">
            <w:pPr>
              <w:rPr>
                <w:rFonts w:ascii="Arial" w:eastAsia="Times New Roman" w:hAnsi="Arial" w:cs="Arial"/>
                <w:color w:val="000000"/>
                <w:sz w:val="18"/>
                <w:szCs w:val="18"/>
                <w:lang w:val="pt-BR" w:eastAsia="nl-NL"/>
              </w:rPr>
            </w:pPr>
            <w:r w:rsidRPr="006E20D7">
              <w:rPr>
                <w:rFonts w:ascii="Arial" w:eastAsia="Times New Roman" w:hAnsi="Arial" w:cs="Arial"/>
                <w:color w:val="000000"/>
                <w:sz w:val="18"/>
                <w:szCs w:val="18"/>
                <w:lang w:val="pt-BR" w:eastAsia="nl-NL"/>
              </w:rPr>
              <w:t>Posterior fossa group B (PFB) ependymoma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E533B8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0A50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7F3B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2B6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403AE823"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4819530"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A451D5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46B3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6B6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138C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6E6C6D7D"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EE84CD9"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0D8FB4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691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A90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7029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2C2F7CD0"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B14447"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Spinal </w:t>
            </w:r>
            <w:proofErr w:type="spellStart"/>
            <w:r w:rsidRPr="00EE762E">
              <w:rPr>
                <w:rFonts w:ascii="Arial" w:eastAsia="Times New Roman" w:hAnsi="Arial" w:cs="Arial"/>
                <w:color w:val="000000"/>
                <w:sz w:val="18"/>
                <w:szCs w:val="18"/>
                <w:lang w:eastAsia="nl-NL"/>
              </w:rPr>
              <w:t>ependymoma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B9538FA"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798D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FA85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A77A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0FE37FD7"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4D41034"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7E7029"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1A37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A075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97EE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43968253"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5AC0D62"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48A3DD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4629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7E94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B37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079A212D"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128BD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Spinal </w:t>
            </w:r>
            <w:proofErr w:type="spellStart"/>
            <w:r w:rsidRPr="00EE762E">
              <w:rPr>
                <w:rFonts w:ascii="Arial" w:eastAsia="Times New Roman" w:hAnsi="Arial" w:cs="Arial"/>
                <w:color w:val="000000"/>
                <w:sz w:val="18"/>
                <w:szCs w:val="18"/>
                <w:lang w:eastAsia="nl-NL"/>
              </w:rPr>
              <w:t>ependymoma</w:t>
            </w:r>
            <w:proofErr w:type="spellEnd"/>
            <w:r w:rsidRPr="00EE762E">
              <w:rPr>
                <w:rFonts w:ascii="Arial" w:eastAsia="Times New Roman" w:hAnsi="Arial" w:cs="Arial"/>
                <w:color w:val="000000"/>
                <w:sz w:val="18"/>
                <w:szCs w:val="18"/>
                <w:lang w:eastAsia="nl-NL"/>
              </w:rPr>
              <w:t>, MYCN-amplified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28C4B5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23D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327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0C14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760847C2"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EF76D53"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529E8E9"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3/anaplastic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911B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9F9A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BDA9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3A6571E3"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6B5DF41"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428B2A"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1C03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7146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6B63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47A8B628"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0CEECCD"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Myxopapillary</w:t>
            </w:r>
            <w:proofErr w:type="spellEnd"/>
            <w:r w:rsidRPr="00EE762E">
              <w:rPr>
                <w:rFonts w:ascii="Arial" w:eastAsia="Times New Roman" w:hAnsi="Arial" w:cs="Arial"/>
                <w:color w:val="000000"/>
                <w:sz w:val="18"/>
                <w:szCs w:val="18"/>
                <w:lang w:eastAsia="nl-NL"/>
              </w:rPr>
              <w:t xml:space="preserve"> </w:t>
            </w:r>
            <w:proofErr w:type="spellStart"/>
            <w:r w:rsidRPr="00EE762E">
              <w:rPr>
                <w:rFonts w:ascii="Arial" w:eastAsia="Times New Roman" w:hAnsi="Arial" w:cs="Arial"/>
                <w:color w:val="000000"/>
                <w:sz w:val="18"/>
                <w:szCs w:val="18"/>
                <w:lang w:eastAsia="nl-NL"/>
              </w:rPr>
              <w:t>ependymoma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D5F5E6B"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628E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D084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27EA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37CDA716"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E60E6A3"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Subependymoma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67CC757"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8436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F78E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CFFC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7FC64D39" w14:textId="77777777" w:rsidTr="009E0CC8">
        <w:trPr>
          <w:trHeight w:val="240"/>
        </w:trPr>
        <w:tc>
          <w:tcPr>
            <w:tcW w:w="8505" w:type="dxa"/>
            <w:gridSpan w:val="5"/>
            <w:tcBorders>
              <w:top w:val="single" w:sz="4" w:space="0" w:color="auto"/>
              <w:left w:val="nil"/>
              <w:bottom w:val="single" w:sz="4" w:space="0" w:color="auto"/>
              <w:right w:val="nil"/>
            </w:tcBorders>
            <w:shd w:val="clear" w:color="auto" w:fill="auto"/>
            <w:hideMark/>
          </w:tcPr>
          <w:p w14:paraId="6B889F70" w14:textId="77777777" w:rsidR="009E0CC8" w:rsidRPr="00EE762E" w:rsidRDefault="009E0CC8" w:rsidP="00EE762E">
            <w:pPr>
              <w:rPr>
                <w:rFonts w:ascii="Arial" w:eastAsia="Times New Roman" w:hAnsi="Arial" w:cs="Arial"/>
                <w:b/>
                <w:bCs/>
                <w:color w:val="000000"/>
                <w:sz w:val="18"/>
                <w:szCs w:val="18"/>
                <w:lang w:eastAsia="nl-NL"/>
              </w:rPr>
            </w:pPr>
          </w:p>
          <w:p w14:paraId="678FDA58" w14:textId="5B627753"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Choroid plexus tumours</w:t>
            </w:r>
          </w:p>
        </w:tc>
      </w:tr>
      <w:tr w:rsidR="009E0CC8" w:rsidRPr="00EE762E" w14:paraId="424E4F55"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58D8182"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Choroid plexus papilloma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0AE5787"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0C74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91A6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8D3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6C5C029"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1464C1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Atypical choroid plexus papilloma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0E2E561"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682D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72A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A71B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24DBFACA"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B699F09"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Choroid plexus carcinoma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E071AAC"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22D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F2F6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936F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40893E62" w14:textId="77777777" w:rsidTr="009E0CC8">
        <w:trPr>
          <w:trHeight w:val="240"/>
        </w:trPr>
        <w:tc>
          <w:tcPr>
            <w:tcW w:w="8505" w:type="dxa"/>
            <w:gridSpan w:val="5"/>
            <w:tcBorders>
              <w:top w:val="single" w:sz="4" w:space="0" w:color="auto"/>
              <w:left w:val="nil"/>
              <w:bottom w:val="single" w:sz="4" w:space="0" w:color="auto"/>
              <w:right w:val="nil"/>
            </w:tcBorders>
            <w:shd w:val="clear" w:color="auto" w:fill="auto"/>
            <w:hideMark/>
          </w:tcPr>
          <w:p w14:paraId="3DB5F5E1" w14:textId="77777777" w:rsidR="009E0CC8" w:rsidRPr="00EE762E" w:rsidRDefault="009E0CC8" w:rsidP="00EE762E">
            <w:pPr>
              <w:rPr>
                <w:rFonts w:ascii="Arial" w:eastAsia="Times New Roman" w:hAnsi="Arial" w:cs="Arial"/>
                <w:b/>
                <w:bCs/>
                <w:color w:val="000000"/>
                <w:sz w:val="18"/>
                <w:szCs w:val="18"/>
                <w:lang w:eastAsia="nl-NL"/>
              </w:rPr>
            </w:pPr>
          </w:p>
          <w:p w14:paraId="2630DD85" w14:textId="2680FEA6"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Embryonal tumours</w:t>
            </w:r>
          </w:p>
        </w:tc>
      </w:tr>
      <w:tr w:rsidR="009E0CC8" w:rsidRPr="00EE762E" w14:paraId="05A4C459"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C2B1462"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Medulloblastoma</w:t>
            </w:r>
            <w:proofErr w:type="spellEnd"/>
            <w:r w:rsidRPr="00EE762E">
              <w:rPr>
                <w:rFonts w:ascii="Arial" w:eastAsia="Times New Roman" w:hAnsi="Arial" w:cs="Arial"/>
                <w:color w:val="000000"/>
                <w:sz w:val="18"/>
                <w:szCs w:val="18"/>
                <w:lang w:eastAsia="nl-NL"/>
              </w:rPr>
              <w:t>, WNT-activated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BB9EB30"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0666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7E3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9E74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4C0545C8"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D0D4F7E"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Medulloblastoma</w:t>
            </w:r>
            <w:proofErr w:type="spellEnd"/>
            <w:r w:rsidRPr="00EE762E">
              <w:rPr>
                <w:rFonts w:ascii="Arial" w:eastAsia="Times New Roman" w:hAnsi="Arial" w:cs="Arial"/>
                <w:color w:val="000000"/>
                <w:sz w:val="18"/>
                <w:szCs w:val="18"/>
                <w:lang w:eastAsia="nl-NL"/>
              </w:rPr>
              <w:t>, SHH-activated and TP53-wildtype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2AF615A"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6859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0187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898C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3F5DC0B4"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152F422"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Medulloblastoma</w:t>
            </w:r>
            <w:proofErr w:type="spellEnd"/>
            <w:r w:rsidRPr="00EE762E">
              <w:rPr>
                <w:rFonts w:ascii="Arial" w:eastAsia="Times New Roman" w:hAnsi="Arial" w:cs="Arial"/>
                <w:color w:val="000000"/>
                <w:sz w:val="18"/>
                <w:szCs w:val="18"/>
                <w:lang w:eastAsia="nl-NL"/>
              </w:rPr>
              <w:t>, SHH-activated and TP53-mutant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66C7419"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EC25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17D8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AB28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4F5295C5"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AB687FE"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Medulloblastoma</w:t>
            </w:r>
            <w:proofErr w:type="spellEnd"/>
            <w:r w:rsidRPr="00EE762E">
              <w:rPr>
                <w:rFonts w:ascii="Arial" w:eastAsia="Times New Roman" w:hAnsi="Arial" w:cs="Arial"/>
                <w:color w:val="000000"/>
                <w:sz w:val="18"/>
                <w:szCs w:val="18"/>
                <w:lang w:eastAsia="nl-NL"/>
              </w:rPr>
              <w:t>, non-WNT/non-SHH</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78BE382"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3A99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E355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10DA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432819D1"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E488401"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Medulloblastoma</w:t>
            </w:r>
            <w:proofErr w:type="spellEnd"/>
            <w:r w:rsidRPr="00EE762E">
              <w:rPr>
                <w:rFonts w:ascii="Arial" w:eastAsia="Times New Roman" w:hAnsi="Arial" w:cs="Arial"/>
                <w:color w:val="000000"/>
                <w:sz w:val="18"/>
                <w:szCs w:val="18"/>
                <w:lang w:eastAsia="nl-NL"/>
              </w:rPr>
              <w:t>, histologically defined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EFCE13F"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014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75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75D5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381B2551"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4733A3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Atypical </w:t>
            </w:r>
            <w:proofErr w:type="spellStart"/>
            <w:r w:rsidRPr="00EE762E">
              <w:rPr>
                <w:rFonts w:ascii="Arial" w:eastAsia="Times New Roman" w:hAnsi="Arial" w:cs="Arial"/>
                <w:color w:val="000000"/>
                <w:sz w:val="18"/>
                <w:szCs w:val="18"/>
                <w:lang w:eastAsia="nl-NL"/>
              </w:rPr>
              <w:t>teratoid</w:t>
            </w:r>
            <w:proofErr w:type="spellEnd"/>
            <w:r w:rsidRPr="00EE762E">
              <w:rPr>
                <w:rFonts w:ascii="Arial" w:eastAsia="Times New Roman" w:hAnsi="Arial" w:cs="Arial"/>
                <w:color w:val="000000"/>
                <w:sz w:val="18"/>
                <w:szCs w:val="18"/>
                <w:lang w:eastAsia="nl-NL"/>
              </w:rPr>
              <w:t>/</w:t>
            </w:r>
            <w:proofErr w:type="spellStart"/>
            <w:r w:rsidRPr="00EE762E">
              <w:rPr>
                <w:rFonts w:ascii="Arial" w:eastAsia="Times New Roman" w:hAnsi="Arial" w:cs="Arial"/>
                <w:color w:val="000000"/>
                <w:sz w:val="18"/>
                <w:szCs w:val="18"/>
                <w:lang w:eastAsia="nl-NL"/>
              </w:rPr>
              <w:t>rhabdoid</w:t>
            </w:r>
            <w:proofErr w:type="spellEnd"/>
            <w:r w:rsidRPr="00EE762E">
              <w:rPr>
                <w:rFonts w:ascii="Arial" w:eastAsia="Times New Roman" w:hAnsi="Arial" w:cs="Arial"/>
                <w:color w:val="000000"/>
                <w:sz w:val="18"/>
                <w:szCs w:val="18"/>
                <w:lang w:eastAsia="nl-NL"/>
              </w:rPr>
              <w:t xml:space="preserve">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38E5C21"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11E5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63DA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438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1EC05DCF"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473781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Cribriform </w:t>
            </w:r>
            <w:proofErr w:type="spellStart"/>
            <w:r w:rsidRPr="00EE762E">
              <w:rPr>
                <w:rFonts w:ascii="Arial" w:eastAsia="Times New Roman" w:hAnsi="Arial" w:cs="Arial"/>
                <w:color w:val="000000"/>
                <w:sz w:val="18"/>
                <w:szCs w:val="18"/>
                <w:lang w:eastAsia="nl-NL"/>
              </w:rPr>
              <w:t>neuroepithelial</w:t>
            </w:r>
            <w:proofErr w:type="spellEnd"/>
            <w:r w:rsidRPr="00EE762E">
              <w:rPr>
                <w:rFonts w:ascii="Arial" w:eastAsia="Times New Roman" w:hAnsi="Arial" w:cs="Arial"/>
                <w:color w:val="000000"/>
                <w:sz w:val="18"/>
                <w:szCs w:val="18"/>
                <w:lang w:eastAsia="nl-NL"/>
              </w:rPr>
              <w:t xml:space="preserve">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CD292E5"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A502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1D6C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D49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0017D284"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4DB899E"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Embryonal tumour with </w:t>
            </w:r>
            <w:proofErr w:type="spellStart"/>
            <w:r w:rsidRPr="00EE762E">
              <w:rPr>
                <w:rFonts w:ascii="Arial" w:eastAsia="Times New Roman" w:hAnsi="Arial" w:cs="Arial"/>
                <w:color w:val="000000"/>
                <w:sz w:val="18"/>
                <w:szCs w:val="18"/>
                <w:lang w:eastAsia="nl-NL"/>
              </w:rPr>
              <w:t>multilayered</w:t>
            </w:r>
            <w:proofErr w:type="spellEnd"/>
            <w:r w:rsidRPr="00EE762E">
              <w:rPr>
                <w:rFonts w:ascii="Arial" w:eastAsia="Times New Roman" w:hAnsi="Arial" w:cs="Arial"/>
                <w:color w:val="000000"/>
                <w:sz w:val="18"/>
                <w:szCs w:val="18"/>
                <w:lang w:eastAsia="nl-NL"/>
              </w:rPr>
              <w:t xml:space="preserve"> rosettes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53B4DD1"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4EF1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6217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EF50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02361DAD"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CF3CD73"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CNS </w:t>
            </w:r>
            <w:proofErr w:type="spellStart"/>
            <w:r w:rsidRPr="00EE762E">
              <w:rPr>
                <w:rFonts w:ascii="Arial" w:eastAsia="Times New Roman" w:hAnsi="Arial" w:cs="Arial"/>
                <w:color w:val="000000"/>
                <w:sz w:val="18"/>
                <w:szCs w:val="18"/>
                <w:lang w:eastAsia="nl-NL"/>
              </w:rPr>
              <w:t>neuroblastoma</w:t>
            </w:r>
            <w:proofErr w:type="spellEnd"/>
            <w:r w:rsidRPr="00EE762E">
              <w:rPr>
                <w:rFonts w:ascii="Arial" w:eastAsia="Times New Roman" w:hAnsi="Arial" w:cs="Arial"/>
                <w:color w:val="000000"/>
                <w:sz w:val="18"/>
                <w:szCs w:val="18"/>
                <w:lang w:eastAsia="nl-NL"/>
              </w:rPr>
              <w:t>, FOXR2-activated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01D70CC"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D162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8B4E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10C1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08B81EB2"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11D292C"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CNS tumour with BCOR internal tandem duplication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6C16717"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C895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D99F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9280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0D1349A0"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A7E538E" w14:textId="77777777" w:rsidR="009E0CC8" w:rsidRPr="006E20D7" w:rsidRDefault="009E0CC8" w:rsidP="00EE762E">
            <w:pPr>
              <w:rPr>
                <w:rFonts w:ascii="Arial" w:eastAsia="Times New Roman" w:hAnsi="Arial" w:cs="Arial"/>
                <w:color w:val="000000"/>
                <w:sz w:val="18"/>
                <w:szCs w:val="18"/>
                <w:lang w:val="pt-BR" w:eastAsia="nl-NL"/>
              </w:rPr>
            </w:pPr>
            <w:r w:rsidRPr="006E20D7">
              <w:rPr>
                <w:rFonts w:ascii="Arial" w:eastAsia="Times New Roman" w:hAnsi="Arial" w:cs="Arial"/>
                <w:color w:val="000000"/>
                <w:sz w:val="18"/>
                <w:szCs w:val="18"/>
                <w:lang w:val="pt-BR" w:eastAsia="nl-NL"/>
              </w:rPr>
              <w:t>CNS embryonal tumour NEC/NOS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B582D99" w14:textId="77777777" w:rsidR="009E0CC8" w:rsidRPr="006E20D7" w:rsidRDefault="009E0CC8" w:rsidP="00EE762E">
            <w:pPr>
              <w:rPr>
                <w:rFonts w:ascii="Arial" w:eastAsia="Times New Roman" w:hAnsi="Arial" w:cs="Arial"/>
                <w:color w:val="000000"/>
                <w:sz w:val="18"/>
                <w:szCs w:val="18"/>
                <w:lang w:val="pt-BR"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A3D9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9473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8CE9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AA52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42C8A4CF" w14:textId="77777777" w:rsidTr="009E0CC8">
        <w:trPr>
          <w:trHeight w:val="240"/>
        </w:trPr>
        <w:tc>
          <w:tcPr>
            <w:tcW w:w="8505" w:type="dxa"/>
            <w:gridSpan w:val="5"/>
            <w:tcBorders>
              <w:top w:val="single" w:sz="4" w:space="0" w:color="auto"/>
              <w:left w:val="nil"/>
              <w:bottom w:val="single" w:sz="4" w:space="0" w:color="auto"/>
              <w:right w:val="nil"/>
            </w:tcBorders>
            <w:shd w:val="clear" w:color="auto" w:fill="auto"/>
            <w:hideMark/>
          </w:tcPr>
          <w:p w14:paraId="584692F7" w14:textId="77777777" w:rsidR="009E0CC8" w:rsidRPr="00EE762E" w:rsidRDefault="009E0CC8" w:rsidP="00EE762E">
            <w:pPr>
              <w:rPr>
                <w:rFonts w:ascii="Arial" w:eastAsia="Times New Roman" w:hAnsi="Arial" w:cs="Arial"/>
                <w:b/>
                <w:bCs/>
                <w:color w:val="000000"/>
                <w:sz w:val="18"/>
                <w:szCs w:val="18"/>
                <w:lang w:eastAsia="nl-NL"/>
              </w:rPr>
            </w:pPr>
          </w:p>
          <w:p w14:paraId="37FC3CDE" w14:textId="498040E6"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Pineal tumours</w:t>
            </w:r>
          </w:p>
        </w:tc>
      </w:tr>
      <w:tr w:rsidR="009E0CC8" w:rsidRPr="00EE762E" w14:paraId="5D0FC6DF"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6677464"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Pineocytoma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9E8D5F9"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5B3C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9631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DEE7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1648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115D4676"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4D45BC"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Pineal parenchymal tumour of intermediate differentiation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C790647"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2A87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67CF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489A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7DDAB083"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4264D7E9"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1BBE494"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CE0E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9632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B1C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AC6C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0E354BE9"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49B285BA"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0C11F63"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E0B9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00FB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7308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129C22AC"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DADD7F4"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Pineoblastoma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14268DC"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D82C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273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34D2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4</w:t>
            </w:r>
          </w:p>
        </w:tc>
      </w:tr>
      <w:tr w:rsidR="009E0CC8" w:rsidRPr="00EE762E" w14:paraId="3D05EF2E"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EAD5C3"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Papillary tumour of the pineal region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E1752EF"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846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5145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A654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7C278BC1"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7B5881C"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337030"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3CF5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6C1E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8BD3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4C02768D"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14295C09"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1BC6E8F"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1AA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9395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1CB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333C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449AC5B1" w14:textId="77777777" w:rsidTr="009E0CC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58AEDE5"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Desmoplastic </w:t>
            </w:r>
            <w:proofErr w:type="spellStart"/>
            <w:r w:rsidRPr="00EE762E">
              <w:rPr>
                <w:rFonts w:ascii="Arial" w:eastAsia="Times New Roman" w:hAnsi="Arial" w:cs="Arial"/>
                <w:color w:val="000000"/>
                <w:sz w:val="18"/>
                <w:szCs w:val="18"/>
                <w:lang w:eastAsia="nl-NL"/>
              </w:rPr>
              <w:t>myxoid</w:t>
            </w:r>
            <w:proofErr w:type="spellEnd"/>
            <w:r w:rsidRPr="00EE762E">
              <w:rPr>
                <w:rFonts w:ascii="Arial" w:eastAsia="Times New Roman" w:hAnsi="Arial" w:cs="Arial"/>
                <w:color w:val="000000"/>
                <w:sz w:val="18"/>
                <w:szCs w:val="18"/>
                <w:lang w:eastAsia="nl-NL"/>
              </w:rPr>
              <w:t xml:space="preserve"> tumour of the pineal region, SMARCB1-mutant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DD52889"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0C80A" w14:textId="77777777" w:rsidR="009E0CC8" w:rsidRPr="00EE762E" w:rsidRDefault="009E0CC8" w:rsidP="00EE762E">
            <w:pPr>
              <w:rPr>
                <w:rFonts w:ascii="Times New Roman" w:eastAsia="Times New Roman" w:hAnsi="Times New Roman" w:cs="Times New Roman"/>
                <w:sz w:val="20"/>
                <w:szCs w:val="20"/>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71147" w14:textId="77777777" w:rsidR="009E0CC8" w:rsidRPr="00EE762E" w:rsidRDefault="009E0CC8" w:rsidP="00EE762E">
            <w:pPr>
              <w:rPr>
                <w:rFonts w:ascii="Times New Roman" w:eastAsia="Times New Roman" w:hAnsi="Times New Roman" w:cs="Times New Roman"/>
                <w:sz w:val="20"/>
                <w:szCs w:val="20"/>
                <w:lang w:eastAsia="nl-NL"/>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ED557" w14:textId="77777777" w:rsidR="009E0CC8" w:rsidRPr="00EE762E" w:rsidRDefault="009E0CC8" w:rsidP="00EE762E">
            <w:pPr>
              <w:rPr>
                <w:rFonts w:ascii="Times New Roman" w:eastAsia="Times New Roman" w:hAnsi="Times New Roman" w:cs="Times New Roman"/>
                <w:sz w:val="20"/>
                <w:szCs w:val="20"/>
                <w:lang w:eastAsia="nl-NL"/>
              </w:rPr>
            </w:pPr>
          </w:p>
        </w:tc>
      </w:tr>
      <w:tr w:rsidR="009E0CC8" w:rsidRPr="00EE762E" w14:paraId="3C5F6F1E" w14:textId="77777777" w:rsidTr="009E0CC8">
        <w:trPr>
          <w:trHeight w:val="240"/>
        </w:trPr>
        <w:tc>
          <w:tcPr>
            <w:tcW w:w="8505" w:type="dxa"/>
            <w:gridSpan w:val="5"/>
            <w:tcBorders>
              <w:top w:val="single" w:sz="4" w:space="0" w:color="auto"/>
              <w:left w:val="nil"/>
              <w:bottom w:val="single" w:sz="4" w:space="0" w:color="auto"/>
              <w:right w:val="nil"/>
            </w:tcBorders>
            <w:shd w:val="clear" w:color="auto" w:fill="auto"/>
            <w:hideMark/>
          </w:tcPr>
          <w:p w14:paraId="60E4EDB6" w14:textId="77777777" w:rsidR="009E0CC8" w:rsidRPr="00EE762E" w:rsidRDefault="009E0CC8" w:rsidP="00EE762E">
            <w:pPr>
              <w:rPr>
                <w:rFonts w:ascii="Arial" w:eastAsia="Times New Roman" w:hAnsi="Arial" w:cs="Arial"/>
                <w:b/>
                <w:bCs/>
                <w:color w:val="000000"/>
                <w:sz w:val="18"/>
                <w:szCs w:val="18"/>
                <w:lang w:eastAsia="nl-NL"/>
              </w:rPr>
            </w:pPr>
          </w:p>
          <w:p w14:paraId="009EFE2E" w14:textId="2D2AE020"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 xml:space="preserve">Cranial and </w:t>
            </w:r>
            <w:proofErr w:type="spellStart"/>
            <w:r w:rsidRPr="00EE762E">
              <w:rPr>
                <w:rFonts w:ascii="Arial" w:eastAsia="Times New Roman" w:hAnsi="Arial" w:cs="Arial"/>
                <w:b/>
                <w:bCs/>
                <w:color w:val="000000"/>
                <w:sz w:val="18"/>
                <w:szCs w:val="18"/>
                <w:lang w:eastAsia="nl-NL"/>
              </w:rPr>
              <w:t>paraspinal</w:t>
            </w:r>
            <w:proofErr w:type="spellEnd"/>
            <w:r w:rsidRPr="00EE762E">
              <w:rPr>
                <w:rFonts w:ascii="Arial" w:eastAsia="Times New Roman" w:hAnsi="Arial" w:cs="Arial"/>
                <w:b/>
                <w:bCs/>
                <w:color w:val="000000"/>
                <w:sz w:val="18"/>
                <w:szCs w:val="18"/>
                <w:lang w:eastAsia="nl-NL"/>
              </w:rPr>
              <w:t xml:space="preserve"> nerve tumours</w:t>
            </w:r>
          </w:p>
        </w:tc>
      </w:tr>
      <w:tr w:rsidR="009E0CC8" w:rsidRPr="00EE762E" w14:paraId="7B6BA5C9"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436A033"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Schwannoma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EAC9740"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33A1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8FF1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E002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3072DB9B"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BC3FAA4"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lastRenderedPageBreak/>
              <w:t>Neurofibroma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87351B3"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21E1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8241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CEC0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2039F435"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15F924A"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Plexiform </w:t>
            </w:r>
            <w:proofErr w:type="spellStart"/>
            <w:r w:rsidRPr="00EE762E">
              <w:rPr>
                <w:rFonts w:ascii="Arial" w:eastAsia="Times New Roman" w:hAnsi="Arial" w:cs="Arial"/>
                <w:color w:val="000000"/>
                <w:sz w:val="18"/>
                <w:szCs w:val="18"/>
                <w:lang w:eastAsia="nl-NL"/>
              </w:rPr>
              <w:t>neurofibroma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A7BF794"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5A24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9DB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F80B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68661D02"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A5A4DD3"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Perineurioma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56876D0"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2D74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90D0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6217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4217F0D7"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073C885"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Hybrid nerve sheath tumours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4E05448"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E305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044F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220F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308AFA9B"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B7F42D8"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Malignant </w:t>
            </w:r>
            <w:proofErr w:type="spellStart"/>
            <w:r w:rsidRPr="00EE762E">
              <w:rPr>
                <w:rFonts w:ascii="Arial" w:eastAsia="Times New Roman" w:hAnsi="Arial" w:cs="Arial"/>
                <w:color w:val="000000"/>
                <w:sz w:val="18"/>
                <w:szCs w:val="18"/>
                <w:lang w:eastAsia="nl-NL"/>
              </w:rPr>
              <w:t>melanotic</w:t>
            </w:r>
            <w:proofErr w:type="spellEnd"/>
            <w:r w:rsidRPr="00EE762E">
              <w:rPr>
                <w:rFonts w:ascii="Arial" w:eastAsia="Times New Roman" w:hAnsi="Arial" w:cs="Arial"/>
                <w:color w:val="000000"/>
                <w:sz w:val="18"/>
                <w:szCs w:val="18"/>
                <w:lang w:eastAsia="nl-NL"/>
              </w:rPr>
              <w:t xml:space="preserve"> nerve sheath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C343109"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9F49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57C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B9BB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2BB8A656"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EBCC939"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Malignant peripheral nerve sheath tumour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B808366"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A4E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C7C1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0C14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68BDD980" w14:textId="77777777" w:rsidTr="009E0CC8">
        <w:trPr>
          <w:trHeight w:val="2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D20C34"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 xml:space="preserve">Cauda </w:t>
            </w:r>
            <w:proofErr w:type="spellStart"/>
            <w:r w:rsidRPr="00EE762E">
              <w:rPr>
                <w:rFonts w:ascii="Arial" w:eastAsia="Times New Roman" w:hAnsi="Arial" w:cs="Arial"/>
                <w:color w:val="000000"/>
                <w:sz w:val="18"/>
                <w:szCs w:val="18"/>
                <w:lang w:eastAsia="nl-NL"/>
              </w:rPr>
              <w:t>equina</w:t>
            </w:r>
            <w:proofErr w:type="spellEnd"/>
            <w:r w:rsidRPr="00EE762E">
              <w:rPr>
                <w:rFonts w:ascii="Arial" w:eastAsia="Times New Roman" w:hAnsi="Arial" w:cs="Arial"/>
                <w:color w:val="000000"/>
                <w:sz w:val="18"/>
                <w:szCs w:val="18"/>
                <w:lang w:eastAsia="nl-NL"/>
              </w:rPr>
              <w:t xml:space="preserve"> neuroendocrine tumour (previously </w:t>
            </w:r>
            <w:proofErr w:type="spellStart"/>
            <w:r w:rsidRPr="00EE762E">
              <w:rPr>
                <w:rFonts w:ascii="Arial" w:eastAsia="Times New Roman" w:hAnsi="Arial" w:cs="Arial"/>
                <w:color w:val="000000"/>
                <w:sz w:val="18"/>
                <w:szCs w:val="18"/>
                <w:lang w:eastAsia="nl-NL"/>
              </w:rPr>
              <w:t>paraganglioma</w:t>
            </w:r>
            <w:proofErr w:type="spellEnd"/>
            <w:r w:rsidRPr="00EE762E">
              <w:rPr>
                <w:rFonts w:ascii="Arial" w:eastAsia="Times New Roman" w:hAnsi="Arial" w:cs="Arial"/>
                <w:color w:val="000000"/>
                <w:sz w:val="18"/>
                <w:szCs w:val="18"/>
                <w:lang w:eastAsia="nl-NL"/>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2B145C"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grade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F5B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8693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78E0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16C7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767B23E5" w14:textId="77777777" w:rsidTr="009E0CC8">
        <w:trPr>
          <w:trHeight w:val="24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64E0340" w14:textId="77777777" w:rsidR="009E0CC8" w:rsidRPr="00EE762E" w:rsidRDefault="009E0CC8" w:rsidP="00EE762E">
            <w:pPr>
              <w:rPr>
                <w:rFonts w:ascii="Arial" w:eastAsia="Times New Roman" w:hAnsi="Arial" w:cs="Arial"/>
                <w:color w:val="000000"/>
                <w:sz w:val="18"/>
                <w:szCs w:val="18"/>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9DFA2D8"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DDD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8693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A0CE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DB47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w:t>
            </w:r>
          </w:p>
        </w:tc>
      </w:tr>
      <w:tr w:rsidR="009E0CC8" w:rsidRPr="00EE762E" w14:paraId="0F721519" w14:textId="77777777" w:rsidTr="009E0CC8">
        <w:trPr>
          <w:trHeight w:val="240"/>
        </w:trPr>
        <w:tc>
          <w:tcPr>
            <w:tcW w:w="8505" w:type="dxa"/>
            <w:gridSpan w:val="5"/>
            <w:tcBorders>
              <w:top w:val="single" w:sz="4" w:space="0" w:color="auto"/>
              <w:left w:val="nil"/>
              <w:bottom w:val="single" w:sz="4" w:space="0" w:color="auto"/>
              <w:right w:val="nil"/>
            </w:tcBorders>
            <w:shd w:val="clear" w:color="auto" w:fill="auto"/>
            <w:hideMark/>
          </w:tcPr>
          <w:p w14:paraId="613E46B1" w14:textId="77777777" w:rsidR="009E0CC8" w:rsidRPr="00EE762E" w:rsidRDefault="009E0CC8" w:rsidP="00EE762E">
            <w:pPr>
              <w:rPr>
                <w:rFonts w:ascii="Arial" w:eastAsia="Times New Roman" w:hAnsi="Arial" w:cs="Arial"/>
                <w:b/>
                <w:bCs/>
                <w:color w:val="000000"/>
                <w:sz w:val="18"/>
                <w:szCs w:val="18"/>
                <w:lang w:eastAsia="nl-NL"/>
              </w:rPr>
            </w:pPr>
          </w:p>
          <w:p w14:paraId="6D1D10A2" w14:textId="7EE2E37E" w:rsidR="009E0CC8" w:rsidRPr="00EE762E" w:rsidRDefault="009E0CC8" w:rsidP="00EE762E">
            <w:pPr>
              <w:rPr>
                <w:rFonts w:ascii="Arial" w:eastAsia="Times New Roman" w:hAnsi="Arial" w:cs="Arial"/>
                <w:b/>
                <w:bCs/>
                <w:color w:val="000000"/>
                <w:sz w:val="18"/>
                <w:szCs w:val="18"/>
                <w:lang w:eastAsia="nl-NL"/>
              </w:rPr>
            </w:pPr>
            <w:r w:rsidRPr="00EE762E">
              <w:rPr>
                <w:rFonts w:ascii="Arial" w:eastAsia="Times New Roman" w:hAnsi="Arial" w:cs="Arial"/>
                <w:b/>
                <w:bCs/>
                <w:color w:val="000000"/>
                <w:sz w:val="18"/>
                <w:szCs w:val="18"/>
                <w:lang w:eastAsia="nl-NL"/>
              </w:rPr>
              <w:t>Meningioma</w:t>
            </w:r>
          </w:p>
        </w:tc>
      </w:tr>
      <w:tr w:rsidR="009E0CC8" w:rsidRPr="00EE762E" w14:paraId="233CD503"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6A00DA4"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Meningioma, not otherwise specified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3810D6"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EACDC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5955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594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10F0CE08"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FC48C5C"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Microcystic</w:t>
            </w:r>
            <w:proofErr w:type="spellEnd"/>
            <w:r w:rsidRPr="00EE762E">
              <w:rPr>
                <w:rFonts w:ascii="Arial" w:eastAsia="Times New Roman" w:hAnsi="Arial" w:cs="Arial"/>
                <w:color w:val="000000"/>
                <w:sz w:val="18"/>
                <w:szCs w:val="18"/>
                <w:lang w:eastAsia="nl-NL"/>
              </w:rPr>
              <w:t xml:space="preserve">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2498F12"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83E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9F62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4FE7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2515D95"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11CCC32"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Secretory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8D251FC"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016C0"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59FC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ED7C6"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166D1436"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67FDD6C"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Lymphoplasmacyte</w:t>
            </w:r>
            <w:proofErr w:type="spellEnd"/>
            <w:r w:rsidRPr="00EE762E">
              <w:rPr>
                <w:rFonts w:ascii="Arial" w:eastAsia="Times New Roman" w:hAnsi="Arial" w:cs="Arial"/>
                <w:color w:val="000000"/>
                <w:sz w:val="18"/>
                <w:szCs w:val="18"/>
                <w:lang w:eastAsia="nl-NL"/>
              </w:rPr>
              <w:t>-rich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5E343D"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6F51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47AC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B3F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57CF837D"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1AD1E60"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Metaplastic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9734303"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E808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F02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BC7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1D5A1BDC"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EF42ECC"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Meningothelial</w:t>
            </w:r>
            <w:proofErr w:type="spellEnd"/>
            <w:r w:rsidRPr="00EE762E">
              <w:rPr>
                <w:rFonts w:ascii="Arial" w:eastAsia="Times New Roman" w:hAnsi="Arial" w:cs="Arial"/>
                <w:color w:val="000000"/>
                <w:sz w:val="18"/>
                <w:szCs w:val="18"/>
                <w:lang w:eastAsia="nl-NL"/>
              </w:rPr>
              <w:t xml:space="preserve">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8B42087"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09B6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BFB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6C97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569AE1DA"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4EB9453"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Fibrous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A5FFFA"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A132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CB5D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83B8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64DA1850"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ED7408A"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Psammomatous</w:t>
            </w:r>
            <w:proofErr w:type="spellEnd"/>
            <w:r w:rsidRPr="00EE762E">
              <w:rPr>
                <w:rFonts w:ascii="Arial" w:eastAsia="Times New Roman" w:hAnsi="Arial" w:cs="Arial"/>
                <w:color w:val="000000"/>
                <w:sz w:val="18"/>
                <w:szCs w:val="18"/>
                <w:lang w:eastAsia="nl-NL"/>
              </w:rPr>
              <w:t xml:space="preserve">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D3A786"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EC521"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49C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E389"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398F728"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DE393ED"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Angiomatous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EAE9CED"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701E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17BB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3480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00A15618"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E4E7135"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Transitional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259B028"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C753"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677F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637F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r>
      <w:tr w:rsidR="009E0CC8" w:rsidRPr="00EE762E" w14:paraId="35DF2AFE"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8709057"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Chordoid</w:t>
            </w:r>
            <w:proofErr w:type="spellEnd"/>
            <w:r w:rsidRPr="00EE762E">
              <w:rPr>
                <w:rFonts w:ascii="Arial" w:eastAsia="Times New Roman" w:hAnsi="Arial" w:cs="Arial"/>
                <w:color w:val="000000"/>
                <w:sz w:val="18"/>
                <w:szCs w:val="18"/>
                <w:lang w:eastAsia="nl-NL"/>
              </w:rPr>
              <w:t xml:space="preserve">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15E273C"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3EEA2"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67B6A"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9850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50F31409"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D8125AB"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Clear cell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E8EF154"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D060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DCECD"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38395"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4F4EEAFE"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8548ECA"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Atypical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EF695F9"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4734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86F4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2890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2</w:t>
            </w:r>
          </w:p>
        </w:tc>
      </w:tr>
      <w:tr w:rsidR="009E0CC8" w:rsidRPr="00EE762E" w14:paraId="7196F1A1"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199E1C6"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Anaplastic (malignant)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777380E"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E43BC"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9442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9A474"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470318DA"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6C0B149" w14:textId="77777777" w:rsidR="009E0CC8" w:rsidRPr="00EE762E" w:rsidRDefault="009E0CC8" w:rsidP="00EE762E">
            <w:pPr>
              <w:rPr>
                <w:rFonts w:ascii="Arial" w:eastAsia="Times New Roman" w:hAnsi="Arial" w:cs="Arial"/>
                <w:color w:val="000000"/>
                <w:sz w:val="18"/>
                <w:szCs w:val="18"/>
                <w:lang w:eastAsia="nl-NL"/>
              </w:rPr>
            </w:pPr>
            <w:proofErr w:type="spellStart"/>
            <w:r w:rsidRPr="00EE762E">
              <w:rPr>
                <w:rFonts w:ascii="Arial" w:eastAsia="Times New Roman" w:hAnsi="Arial" w:cs="Arial"/>
                <w:color w:val="000000"/>
                <w:sz w:val="18"/>
                <w:szCs w:val="18"/>
                <w:lang w:eastAsia="nl-NL"/>
              </w:rPr>
              <w:t>Rhabdoid</w:t>
            </w:r>
            <w:proofErr w:type="spellEnd"/>
            <w:r w:rsidRPr="00EE762E">
              <w:rPr>
                <w:rFonts w:ascii="Arial" w:eastAsia="Times New Roman" w:hAnsi="Arial" w:cs="Arial"/>
                <w:color w:val="000000"/>
                <w:sz w:val="18"/>
                <w:szCs w:val="18"/>
                <w:lang w:eastAsia="nl-NL"/>
              </w:rPr>
              <w:t xml:space="preserve">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95E2AD6"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E5478"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B5BA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9051E"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r w:rsidR="009E0CC8" w:rsidRPr="00EE762E" w14:paraId="07D824BB" w14:textId="77777777" w:rsidTr="009E0CC8">
        <w:trPr>
          <w:trHeight w:val="24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CDD388A" w14:textId="77777777" w:rsidR="009E0CC8" w:rsidRPr="00EE762E" w:rsidRDefault="009E0CC8" w:rsidP="00EE762E">
            <w:pPr>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Papillary meningioma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DCEDBB4" w14:textId="77777777" w:rsidR="009E0CC8" w:rsidRPr="00EE762E" w:rsidRDefault="009E0CC8" w:rsidP="00EE762E">
            <w:pPr>
              <w:rPr>
                <w:rFonts w:ascii="Arial" w:eastAsia="Times New Roman" w:hAnsi="Arial" w:cs="Arial"/>
                <w:color w:val="000000"/>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F4C7F"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9538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A89B"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F47E7" w14:textId="77777777" w:rsidR="009E0CC8" w:rsidRPr="00EE762E" w:rsidRDefault="009E0CC8" w:rsidP="00EE762E">
            <w:pPr>
              <w:jc w:val="right"/>
              <w:rPr>
                <w:rFonts w:ascii="Arial" w:eastAsia="Times New Roman" w:hAnsi="Arial" w:cs="Arial"/>
                <w:color w:val="000000"/>
                <w:sz w:val="18"/>
                <w:szCs w:val="18"/>
                <w:lang w:eastAsia="nl-NL"/>
              </w:rPr>
            </w:pPr>
            <w:r w:rsidRPr="00EE762E">
              <w:rPr>
                <w:rFonts w:ascii="Arial" w:eastAsia="Times New Roman" w:hAnsi="Arial" w:cs="Arial"/>
                <w:color w:val="000000"/>
                <w:sz w:val="18"/>
                <w:szCs w:val="18"/>
                <w:lang w:eastAsia="nl-NL"/>
              </w:rPr>
              <w:t>3</w:t>
            </w:r>
          </w:p>
        </w:tc>
      </w:tr>
    </w:tbl>
    <w:p w14:paraId="40A7F791" w14:textId="25103780" w:rsidR="00D33B36" w:rsidRPr="00EE762E" w:rsidRDefault="00D33B36">
      <w:pPr>
        <w:rPr>
          <w:rFonts w:asciiTheme="majorHAnsi" w:eastAsiaTheme="majorEastAsia" w:hAnsiTheme="majorHAnsi" w:cstheme="majorBidi"/>
          <w:color w:val="2F5496" w:themeColor="accent1" w:themeShade="BF"/>
          <w:sz w:val="32"/>
          <w:szCs w:val="32"/>
        </w:rPr>
      </w:pPr>
    </w:p>
    <w:sectPr w:rsidR="00D33B36" w:rsidRPr="00EE762E" w:rsidSect="00227573">
      <w:pgSz w:w="11900" w:h="16840" w:code="9"/>
      <w:pgMar w:top="1418" w:right="1418" w:bottom="1418" w:left="1418" w:header="73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3F377" w14:textId="77777777" w:rsidR="006E20D7" w:rsidRDefault="006E20D7" w:rsidP="00EA53A5">
      <w:r>
        <w:separator/>
      </w:r>
    </w:p>
  </w:endnote>
  <w:endnote w:type="continuationSeparator" w:id="0">
    <w:p w14:paraId="1EA21C19" w14:textId="77777777" w:rsidR="006E20D7" w:rsidRDefault="006E20D7" w:rsidP="00EA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6511" w14:textId="77777777" w:rsidR="006E20D7" w:rsidRDefault="006E20D7">
    <w:pPr>
      <w:pStyle w:val="Footer"/>
    </w:pPr>
  </w:p>
  <w:p w14:paraId="7F35CF72" w14:textId="77777777" w:rsidR="006E20D7" w:rsidRDefault="006E20D7"/>
  <w:p w14:paraId="784F3730" w14:textId="77777777" w:rsidR="006E20D7" w:rsidRDefault="006E20D7"/>
  <w:p w14:paraId="7BF4E362" w14:textId="77777777" w:rsidR="006E20D7" w:rsidRDefault="006E20D7"/>
  <w:p w14:paraId="53A8E891" w14:textId="77777777" w:rsidR="006E20D7" w:rsidRDefault="006E20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489774"/>
      <w:docPartObj>
        <w:docPartGallery w:val="Page Numbers (Bottom of Page)"/>
        <w:docPartUnique/>
      </w:docPartObj>
    </w:sdtPr>
    <w:sdtEndPr>
      <w:rPr>
        <w:noProof/>
      </w:rPr>
    </w:sdtEndPr>
    <w:sdtContent>
      <w:p w14:paraId="544EBB3B" w14:textId="6621D8BE" w:rsidR="006E20D7" w:rsidRDefault="006E20D7">
        <w:pPr>
          <w:pStyle w:val="Footer"/>
          <w:jc w:val="center"/>
        </w:pPr>
        <w:r>
          <w:fldChar w:fldCharType="begin"/>
        </w:r>
        <w:r>
          <w:instrText xml:space="preserve"> PAGE   \* MERGEFORMAT </w:instrText>
        </w:r>
        <w:r>
          <w:fldChar w:fldCharType="separate"/>
        </w:r>
        <w:r w:rsidR="00FB02EE">
          <w:rPr>
            <w:noProof/>
          </w:rPr>
          <w:t>13</w:t>
        </w:r>
        <w:r>
          <w:rPr>
            <w:noProof/>
          </w:rPr>
          <w:fldChar w:fldCharType="end"/>
        </w:r>
      </w:p>
    </w:sdtContent>
  </w:sdt>
  <w:p w14:paraId="18D637C9" w14:textId="7AE9234C" w:rsidR="006E20D7" w:rsidRDefault="006E20D7" w:rsidP="00227573">
    <w:pPr>
      <w:pStyle w:val="Footer"/>
    </w:pPr>
    <w:r w:rsidRPr="00A6533A">
      <w:rPr>
        <w:noProof/>
        <w:lang w:val="en-IE" w:eastAsia="en-IE"/>
      </w:rPr>
      <w:drawing>
        <wp:inline distT="0" distB="0" distL="0" distR="0" wp14:anchorId="7056B0EA" wp14:editId="05F7D609">
          <wp:extent cx="5727700" cy="428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281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579534"/>
      <w:docPartObj>
        <w:docPartGallery w:val="Page Numbers (Bottom of Page)"/>
        <w:docPartUnique/>
      </w:docPartObj>
    </w:sdtPr>
    <w:sdtEndPr>
      <w:rPr>
        <w:noProof/>
      </w:rPr>
    </w:sdtEndPr>
    <w:sdtContent>
      <w:p w14:paraId="4CFCDF84" w14:textId="2E8CF804" w:rsidR="006E20D7" w:rsidRDefault="006E20D7">
        <w:pPr>
          <w:pStyle w:val="Footer"/>
          <w:jc w:val="center"/>
        </w:pPr>
        <w:r>
          <w:fldChar w:fldCharType="begin"/>
        </w:r>
        <w:r>
          <w:instrText xml:space="preserve"> PAGE   \* MERGEFORMAT </w:instrText>
        </w:r>
        <w:r>
          <w:fldChar w:fldCharType="separate"/>
        </w:r>
        <w:r w:rsidR="00FB02EE">
          <w:rPr>
            <w:noProof/>
          </w:rPr>
          <w:t>1</w:t>
        </w:r>
        <w:r>
          <w:rPr>
            <w:noProof/>
          </w:rPr>
          <w:fldChar w:fldCharType="end"/>
        </w:r>
      </w:p>
    </w:sdtContent>
  </w:sdt>
  <w:p w14:paraId="68DD4CFB" w14:textId="77777777" w:rsidR="006E20D7" w:rsidRDefault="006E20D7">
    <w:pPr>
      <w:pStyle w:val="Footer"/>
    </w:pPr>
  </w:p>
  <w:p w14:paraId="4C3C5D83" w14:textId="77777777" w:rsidR="006E20D7" w:rsidRDefault="006E20D7"/>
  <w:p w14:paraId="5889D1A4" w14:textId="77777777" w:rsidR="006E20D7" w:rsidRDefault="006E20D7"/>
  <w:p w14:paraId="10E8D774" w14:textId="77777777" w:rsidR="006E20D7" w:rsidRDefault="006E20D7"/>
  <w:p w14:paraId="75C00C90" w14:textId="77777777" w:rsidR="006E20D7" w:rsidRDefault="006E20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65DC5" w14:textId="77777777" w:rsidR="006E20D7" w:rsidRDefault="006E20D7" w:rsidP="00EA53A5">
      <w:r>
        <w:separator/>
      </w:r>
    </w:p>
  </w:footnote>
  <w:footnote w:type="continuationSeparator" w:id="0">
    <w:p w14:paraId="4A124BF7" w14:textId="77777777" w:rsidR="006E20D7" w:rsidRDefault="006E20D7" w:rsidP="00EA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1713" w14:textId="77777777" w:rsidR="006E20D7" w:rsidRDefault="006E20D7">
    <w:pPr>
      <w:pStyle w:val="Header"/>
    </w:pPr>
  </w:p>
  <w:p w14:paraId="4C52AB72" w14:textId="77777777" w:rsidR="006E20D7" w:rsidRDefault="006E20D7"/>
  <w:p w14:paraId="7786B082" w14:textId="77777777" w:rsidR="006E20D7" w:rsidRDefault="006E20D7"/>
  <w:p w14:paraId="6FDB0F62" w14:textId="77777777" w:rsidR="006E20D7" w:rsidRDefault="006E20D7"/>
  <w:p w14:paraId="2C27B5DF" w14:textId="77777777" w:rsidR="006E20D7" w:rsidRDefault="006E20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39FC" w14:textId="196D63F3" w:rsidR="006E20D7" w:rsidRPr="0009487C" w:rsidRDefault="006E20D7" w:rsidP="008C28AC">
    <w:pPr>
      <w:spacing w:line="264" w:lineRule="auto"/>
      <w:ind w:left="-142" w:right="-194"/>
      <w:rPr>
        <w:color w:val="03A5C2"/>
        <w:sz w:val="22"/>
        <w:szCs w:val="20"/>
      </w:rPr>
    </w:pPr>
    <w:sdt>
      <w:sdtPr>
        <w:rPr>
          <w:color w:val="03A5C2"/>
          <w:sz w:val="22"/>
          <w:szCs w:val="20"/>
        </w:rPr>
        <w:id w:val="-291359490"/>
        <w:docPartObj>
          <w:docPartGallery w:val="Watermarks"/>
          <w:docPartUnique/>
        </w:docPartObj>
      </w:sdtPr>
      <w:sdtContent>
        <w:r>
          <w:rPr>
            <w:noProof/>
            <w:color w:val="03A5C2"/>
            <w:sz w:val="22"/>
            <w:szCs w:val="20"/>
            <w:lang w:val="en-US"/>
          </w:rPr>
          <w:pict w14:anchorId="1D1FF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09487C">
      <w:rPr>
        <w:noProof/>
        <w:color w:val="03A5C2"/>
        <w:sz w:val="28"/>
        <w:lang w:val="en-IE" w:eastAsia="en-IE"/>
      </w:rPr>
      <w:drawing>
        <wp:anchor distT="0" distB="0" distL="114300" distR="114300" simplePos="0" relativeHeight="251659264" behindDoc="1" locked="0" layoutInCell="1" allowOverlap="1" wp14:anchorId="72BAC969" wp14:editId="46B2A0EB">
          <wp:simplePos x="0" y="0"/>
          <wp:positionH relativeFrom="column">
            <wp:posOffset>4231005</wp:posOffset>
          </wp:positionH>
          <wp:positionV relativeFrom="paragraph">
            <wp:posOffset>-9728</wp:posOffset>
          </wp:positionV>
          <wp:extent cx="1623695" cy="454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R Logo.png"/>
                  <pic:cNvPicPr/>
                </pic:nvPicPr>
                <pic:blipFill>
                  <a:blip r:embed="rId1">
                    <a:extLst>
                      <a:ext uri="{28A0092B-C50C-407E-A947-70E740481C1C}">
                        <a14:useLocalDpi xmlns:a14="http://schemas.microsoft.com/office/drawing/2010/main" val="0"/>
                      </a:ext>
                    </a:extLst>
                  </a:blip>
                  <a:stretch>
                    <a:fillRect/>
                  </a:stretch>
                </pic:blipFill>
                <pic:spPr>
                  <a:xfrm>
                    <a:off x="0" y="0"/>
                    <a:ext cx="1623695" cy="454025"/>
                  </a:xfrm>
                  <a:prstGeom prst="rect">
                    <a:avLst/>
                  </a:prstGeom>
                </pic:spPr>
              </pic:pic>
            </a:graphicData>
          </a:graphic>
          <wp14:sizeRelH relativeFrom="margin">
            <wp14:pctWidth>0</wp14:pctWidth>
          </wp14:sizeRelH>
          <wp14:sizeRelV relativeFrom="margin">
            <wp14:pctHeight>0</wp14:pctHeight>
          </wp14:sizeRelV>
        </wp:anchor>
      </w:drawing>
    </w:r>
    <w:r w:rsidRPr="0009487C">
      <w:rPr>
        <w:noProof/>
        <w:color w:val="03A5C2"/>
        <w:sz w:val="28"/>
        <w:lang w:val="en-IE" w:eastAsia="en-IE"/>
      </w:rPr>
      <mc:AlternateContent>
        <mc:Choice Requires="wps">
          <w:drawing>
            <wp:anchor distT="0" distB="0" distL="114300" distR="114300" simplePos="0" relativeHeight="251658240" behindDoc="0" locked="0" layoutInCell="1" allowOverlap="1" wp14:anchorId="47DE3ADA" wp14:editId="4DD4315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0CCC1D" id="Rectangle 222" o:spid="_x0000_s1026" style="position:absolute;margin-left:0;margin-top:0;width:580.8pt;height:752.4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09487C">
      <w:rPr>
        <w:color w:val="03A5C2"/>
        <w:sz w:val="22"/>
        <w:szCs w:val="20"/>
      </w:rPr>
      <w:t xml:space="preserve">ENCR Recommendation </w:t>
    </w:r>
    <w:r w:rsidRPr="0009487C">
      <w:rPr>
        <w:rFonts w:ascii="Arial" w:hAnsi="Arial" w:cs="Arial"/>
        <w:color w:val="03A5C2"/>
        <w:sz w:val="22"/>
        <w:szCs w:val="20"/>
      </w:rPr>
      <w:t>▪</w:t>
    </w:r>
    <w:r w:rsidRPr="0009487C">
      <w:rPr>
        <w:color w:val="03A5C2"/>
        <w:sz w:val="22"/>
        <w:szCs w:val="20"/>
      </w:rPr>
      <w:t xml:space="preserve"> </w:t>
    </w:r>
    <w:r>
      <w:rPr>
        <w:color w:val="03A5C2"/>
        <w:sz w:val="22"/>
        <w:szCs w:val="20"/>
      </w:rPr>
      <w:t xml:space="preserve">CNS tumours </w:t>
    </w:r>
    <w:r w:rsidRPr="0009487C">
      <w:rPr>
        <w:rFonts w:ascii="Arial" w:hAnsi="Arial" w:cs="Arial"/>
        <w:color w:val="03A5C2"/>
        <w:sz w:val="22"/>
        <w:szCs w:val="20"/>
      </w:rPr>
      <w:t>▪</w:t>
    </w:r>
    <w:r w:rsidRPr="0009487C">
      <w:rPr>
        <w:color w:val="03A5C2"/>
        <w:sz w:val="22"/>
        <w:szCs w:val="20"/>
      </w:rPr>
      <w:t xml:space="preserve"> 202</w:t>
    </w:r>
    <w:r>
      <w:rPr>
        <w:color w:val="03A5C2"/>
        <w:sz w:val="22"/>
        <w:szCs w:val="20"/>
      </w:rPr>
      <w:t>4</w:t>
    </w:r>
  </w:p>
  <w:p w14:paraId="59FF77C8" w14:textId="7773E470" w:rsidR="006E20D7" w:rsidRDefault="006E20D7" w:rsidP="00227573">
    <w:pPr>
      <w:tabs>
        <w:tab w:val="left" w:pos="2853"/>
      </w:tabs>
      <w:spacing w:line="264" w:lineRule="auto"/>
      <w:ind w:left="-142" w:right="-194"/>
    </w:pPr>
    <w:r>
      <w:tab/>
    </w:r>
  </w:p>
  <w:p w14:paraId="65D6C5BD" w14:textId="7E788077" w:rsidR="006E20D7" w:rsidRDefault="006E20D7" w:rsidP="00227573">
    <w:pPr>
      <w:spacing w:line="264" w:lineRule="auto"/>
      <w:ind w:left="-142" w:right="-194"/>
    </w:pPr>
    <w:r>
      <w:pict w14:anchorId="04122F7F">
        <v:rect id="_x0000_i1026" style="width:0;height:1.5pt" o:hralign="center" o:hrstd="t" o:hr="t" fillcolor="#a0a0a0" stroked="f"/>
      </w:pict>
    </w:r>
  </w:p>
  <w:p w14:paraId="09028C21" w14:textId="77777777" w:rsidR="006E20D7" w:rsidRDefault="006E20D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1100" w14:textId="454A20B2" w:rsidR="006E20D7" w:rsidRPr="008C13CC" w:rsidRDefault="006E20D7" w:rsidP="00097605">
    <w:pPr>
      <w:pStyle w:val="Header"/>
      <w:tabs>
        <w:tab w:val="clear" w:pos="9026"/>
      </w:tabs>
      <w:ind w:left="-567" w:right="-619"/>
    </w:pPr>
    <w:r w:rsidRPr="0009487C">
      <w:rPr>
        <w:noProof/>
        <w:lang w:val="en-IE" w:eastAsia="en-IE"/>
      </w:rPr>
      <mc:AlternateContent>
        <mc:Choice Requires="wpg">
          <w:drawing>
            <wp:anchor distT="0" distB="0" distL="114300" distR="114300" simplePos="0" relativeHeight="251655168" behindDoc="0" locked="0" layoutInCell="1" allowOverlap="1" wp14:anchorId="79A51AC0" wp14:editId="43DD6249">
              <wp:simplePos x="0" y="0"/>
              <wp:positionH relativeFrom="column">
                <wp:posOffset>-267419</wp:posOffset>
              </wp:positionH>
              <wp:positionV relativeFrom="paragraph">
                <wp:posOffset>853009</wp:posOffset>
              </wp:positionV>
              <wp:extent cx="6365875" cy="847090"/>
              <wp:effectExtent l="0" t="0" r="15875" b="67310"/>
              <wp:wrapNone/>
              <wp:docPr id="17" name="Group 14"/>
              <wp:cNvGraphicFramePr/>
              <a:graphic xmlns:a="http://schemas.openxmlformats.org/drawingml/2006/main">
                <a:graphicData uri="http://schemas.microsoft.com/office/word/2010/wordprocessingGroup">
                  <wpg:wgp>
                    <wpg:cNvGrpSpPr/>
                    <wpg:grpSpPr>
                      <a:xfrm>
                        <a:off x="0" y="0"/>
                        <a:ext cx="6365875" cy="847090"/>
                        <a:chOff x="0" y="923925"/>
                        <a:chExt cx="6365875" cy="847090"/>
                      </a:xfrm>
                    </wpg:grpSpPr>
                    <wps:wsp>
                      <wps:cNvPr id="18" name="Freeform 18"/>
                      <wps:cNvSpPr>
                        <a:spLocks/>
                      </wps:cNvSpPr>
                      <wps:spPr bwMode="auto">
                        <a:xfrm>
                          <a:off x="4519613" y="1179301"/>
                          <a:ext cx="1844675" cy="484536"/>
                        </a:xfrm>
                        <a:custGeom>
                          <a:avLst/>
                          <a:gdLst>
                            <a:gd name="T0" fmla="*/ 0 w 891"/>
                            <a:gd name="T1" fmla="*/ 73 h 215"/>
                            <a:gd name="T2" fmla="*/ 388 w 891"/>
                            <a:gd name="T3" fmla="*/ 215 h 215"/>
                            <a:gd name="T4" fmla="*/ 891 w 891"/>
                            <a:gd name="T5" fmla="*/ 215 h 215"/>
                            <a:gd name="T6" fmla="*/ 891 w 891"/>
                            <a:gd name="T7" fmla="*/ 0 h 215"/>
                            <a:gd name="T8" fmla="*/ 0 w 891"/>
                            <a:gd name="T9" fmla="*/ 0 h 215"/>
                            <a:gd name="T10" fmla="*/ 0 w 891"/>
                            <a:gd name="T11" fmla="*/ 73 h 215"/>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616"/>
                            <a:gd name="connsiteX1" fmla="*/ 4355 w 10000"/>
                            <a:gd name="connsiteY1" fmla="*/ 10000 h 10616"/>
                            <a:gd name="connsiteX2" fmla="*/ 10000 w 10000"/>
                            <a:gd name="connsiteY2" fmla="*/ 10000 h 10616"/>
                            <a:gd name="connsiteX3" fmla="*/ 10000 w 10000"/>
                            <a:gd name="connsiteY3" fmla="*/ 0 h 10616"/>
                            <a:gd name="connsiteX4" fmla="*/ 0 w 10000"/>
                            <a:gd name="connsiteY4" fmla="*/ 0 h 10616"/>
                            <a:gd name="connsiteX5" fmla="*/ 0 w 10000"/>
                            <a:gd name="connsiteY5" fmla="*/ 3395 h 10616"/>
                            <a:gd name="connsiteX0" fmla="*/ 0 w 10000"/>
                            <a:gd name="connsiteY0" fmla="*/ 3395 h 10812"/>
                            <a:gd name="connsiteX1" fmla="*/ 4355 w 10000"/>
                            <a:gd name="connsiteY1" fmla="*/ 10000 h 10812"/>
                            <a:gd name="connsiteX2" fmla="*/ 10000 w 10000"/>
                            <a:gd name="connsiteY2" fmla="*/ 10000 h 10812"/>
                            <a:gd name="connsiteX3" fmla="*/ 10000 w 10000"/>
                            <a:gd name="connsiteY3" fmla="*/ 0 h 10812"/>
                            <a:gd name="connsiteX4" fmla="*/ 0 w 10000"/>
                            <a:gd name="connsiteY4" fmla="*/ 0 h 10812"/>
                            <a:gd name="connsiteX5" fmla="*/ 0 w 10000"/>
                            <a:gd name="connsiteY5" fmla="*/ 3395 h 10812"/>
                            <a:gd name="connsiteX0" fmla="*/ 0 w 10000"/>
                            <a:gd name="connsiteY0" fmla="*/ 3395 h 10489"/>
                            <a:gd name="connsiteX1" fmla="*/ 4355 w 10000"/>
                            <a:gd name="connsiteY1" fmla="*/ 10000 h 10489"/>
                            <a:gd name="connsiteX2" fmla="*/ 10000 w 10000"/>
                            <a:gd name="connsiteY2" fmla="*/ 10000 h 10489"/>
                            <a:gd name="connsiteX3" fmla="*/ 10000 w 10000"/>
                            <a:gd name="connsiteY3" fmla="*/ 0 h 10489"/>
                            <a:gd name="connsiteX4" fmla="*/ 0 w 10000"/>
                            <a:gd name="connsiteY4" fmla="*/ 0 h 10489"/>
                            <a:gd name="connsiteX5" fmla="*/ 0 w 10000"/>
                            <a:gd name="connsiteY5" fmla="*/ 3395 h 10489"/>
                            <a:gd name="connsiteX0" fmla="*/ 0 w 10000"/>
                            <a:gd name="connsiteY0" fmla="*/ 3395 h 10321"/>
                            <a:gd name="connsiteX1" fmla="*/ 4355 w 10000"/>
                            <a:gd name="connsiteY1" fmla="*/ 10000 h 10321"/>
                            <a:gd name="connsiteX2" fmla="*/ 10000 w 10000"/>
                            <a:gd name="connsiteY2" fmla="*/ 10000 h 10321"/>
                            <a:gd name="connsiteX3" fmla="*/ 10000 w 10000"/>
                            <a:gd name="connsiteY3" fmla="*/ 0 h 10321"/>
                            <a:gd name="connsiteX4" fmla="*/ 0 w 10000"/>
                            <a:gd name="connsiteY4" fmla="*/ 0 h 10321"/>
                            <a:gd name="connsiteX5" fmla="*/ 0 w 10000"/>
                            <a:gd name="connsiteY5" fmla="*/ 3395 h 10321"/>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171"/>
                            <a:gd name="connsiteX1" fmla="*/ 4753 w 10000"/>
                            <a:gd name="connsiteY1" fmla="*/ 10171 h 10171"/>
                            <a:gd name="connsiteX2" fmla="*/ 10000 w 10000"/>
                            <a:gd name="connsiteY2" fmla="*/ 10000 h 10171"/>
                            <a:gd name="connsiteX3" fmla="*/ 10000 w 10000"/>
                            <a:gd name="connsiteY3" fmla="*/ 0 h 10171"/>
                            <a:gd name="connsiteX4" fmla="*/ 0 w 10000"/>
                            <a:gd name="connsiteY4" fmla="*/ 0 h 10171"/>
                            <a:gd name="connsiteX5" fmla="*/ 0 w 10000"/>
                            <a:gd name="connsiteY5" fmla="*/ 3395 h 10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171">
                              <a:moveTo>
                                <a:pt x="0" y="3395"/>
                              </a:moveTo>
                              <a:cubicBezTo>
                                <a:pt x="1657" y="4302"/>
                                <a:pt x="3505" y="10248"/>
                                <a:pt x="4753" y="10171"/>
                              </a:cubicBezTo>
                              <a:cubicBezTo>
                                <a:pt x="6747" y="10048"/>
                                <a:pt x="8118" y="10000"/>
                                <a:pt x="10000" y="10000"/>
                              </a:cubicBezTo>
                              <a:lnTo>
                                <a:pt x="10000" y="0"/>
                              </a:lnTo>
                              <a:lnTo>
                                <a:pt x="0" y="0"/>
                              </a:lnTo>
                              <a:lnTo>
                                <a:pt x="0" y="3395"/>
                              </a:lnTo>
                              <a:close/>
                            </a:path>
                          </a:pathLst>
                        </a:custGeom>
                        <a:solidFill>
                          <a:srgbClr val="03A5C2"/>
                        </a:solidFill>
                        <a:ln w="12700">
                          <a:solidFill>
                            <a:schemeClr val="bg1"/>
                          </a:solidFill>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flipH="1">
                          <a:off x="0" y="923925"/>
                          <a:ext cx="6365875" cy="847090"/>
                        </a:xfrm>
                        <a:custGeom>
                          <a:avLst/>
                          <a:gdLst>
                            <a:gd name="T0" fmla="*/ 0 w 891"/>
                            <a:gd name="T1" fmla="*/ 73 h 215"/>
                            <a:gd name="T2" fmla="*/ 388 w 891"/>
                            <a:gd name="T3" fmla="*/ 215 h 215"/>
                            <a:gd name="T4" fmla="*/ 891 w 891"/>
                            <a:gd name="T5" fmla="*/ 215 h 215"/>
                            <a:gd name="T6" fmla="*/ 891 w 891"/>
                            <a:gd name="T7" fmla="*/ 0 h 215"/>
                            <a:gd name="T8" fmla="*/ 0 w 891"/>
                            <a:gd name="T9" fmla="*/ 0 h 215"/>
                            <a:gd name="T10" fmla="*/ 0 w 891"/>
                            <a:gd name="T11" fmla="*/ 73 h 215"/>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616"/>
                            <a:gd name="connsiteX1" fmla="*/ 4355 w 10000"/>
                            <a:gd name="connsiteY1" fmla="*/ 10000 h 10616"/>
                            <a:gd name="connsiteX2" fmla="*/ 10000 w 10000"/>
                            <a:gd name="connsiteY2" fmla="*/ 10000 h 10616"/>
                            <a:gd name="connsiteX3" fmla="*/ 10000 w 10000"/>
                            <a:gd name="connsiteY3" fmla="*/ 0 h 10616"/>
                            <a:gd name="connsiteX4" fmla="*/ 0 w 10000"/>
                            <a:gd name="connsiteY4" fmla="*/ 0 h 10616"/>
                            <a:gd name="connsiteX5" fmla="*/ 0 w 10000"/>
                            <a:gd name="connsiteY5" fmla="*/ 3395 h 10616"/>
                            <a:gd name="connsiteX0" fmla="*/ 0 w 10000"/>
                            <a:gd name="connsiteY0" fmla="*/ 3395 h 10812"/>
                            <a:gd name="connsiteX1" fmla="*/ 4355 w 10000"/>
                            <a:gd name="connsiteY1" fmla="*/ 10000 h 10812"/>
                            <a:gd name="connsiteX2" fmla="*/ 10000 w 10000"/>
                            <a:gd name="connsiteY2" fmla="*/ 10000 h 10812"/>
                            <a:gd name="connsiteX3" fmla="*/ 10000 w 10000"/>
                            <a:gd name="connsiteY3" fmla="*/ 0 h 10812"/>
                            <a:gd name="connsiteX4" fmla="*/ 0 w 10000"/>
                            <a:gd name="connsiteY4" fmla="*/ 0 h 10812"/>
                            <a:gd name="connsiteX5" fmla="*/ 0 w 10000"/>
                            <a:gd name="connsiteY5" fmla="*/ 3395 h 10812"/>
                            <a:gd name="connsiteX0" fmla="*/ 0 w 10000"/>
                            <a:gd name="connsiteY0" fmla="*/ 3395 h 10489"/>
                            <a:gd name="connsiteX1" fmla="*/ 4355 w 10000"/>
                            <a:gd name="connsiteY1" fmla="*/ 10000 h 10489"/>
                            <a:gd name="connsiteX2" fmla="*/ 10000 w 10000"/>
                            <a:gd name="connsiteY2" fmla="*/ 10000 h 10489"/>
                            <a:gd name="connsiteX3" fmla="*/ 10000 w 10000"/>
                            <a:gd name="connsiteY3" fmla="*/ 0 h 10489"/>
                            <a:gd name="connsiteX4" fmla="*/ 0 w 10000"/>
                            <a:gd name="connsiteY4" fmla="*/ 0 h 10489"/>
                            <a:gd name="connsiteX5" fmla="*/ 0 w 10000"/>
                            <a:gd name="connsiteY5" fmla="*/ 3395 h 10489"/>
                            <a:gd name="connsiteX0" fmla="*/ 0 w 10000"/>
                            <a:gd name="connsiteY0" fmla="*/ 3395 h 10321"/>
                            <a:gd name="connsiteX1" fmla="*/ 4355 w 10000"/>
                            <a:gd name="connsiteY1" fmla="*/ 10000 h 10321"/>
                            <a:gd name="connsiteX2" fmla="*/ 10000 w 10000"/>
                            <a:gd name="connsiteY2" fmla="*/ 10000 h 10321"/>
                            <a:gd name="connsiteX3" fmla="*/ 10000 w 10000"/>
                            <a:gd name="connsiteY3" fmla="*/ 0 h 10321"/>
                            <a:gd name="connsiteX4" fmla="*/ 0 w 10000"/>
                            <a:gd name="connsiteY4" fmla="*/ 0 h 10321"/>
                            <a:gd name="connsiteX5" fmla="*/ 0 w 10000"/>
                            <a:gd name="connsiteY5" fmla="*/ 3395 h 10321"/>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0" y="3395"/>
                              </a:moveTo>
                              <a:cubicBezTo>
                                <a:pt x="1657" y="4302"/>
                                <a:pt x="3107" y="10077"/>
                                <a:pt x="4355" y="10000"/>
                              </a:cubicBezTo>
                              <a:cubicBezTo>
                                <a:pt x="6349" y="9877"/>
                                <a:pt x="8118" y="10000"/>
                                <a:pt x="10000" y="10000"/>
                              </a:cubicBezTo>
                              <a:lnTo>
                                <a:pt x="10000" y="0"/>
                              </a:lnTo>
                              <a:lnTo>
                                <a:pt x="0" y="0"/>
                              </a:lnTo>
                              <a:lnTo>
                                <a:pt x="0" y="3395"/>
                              </a:lnTo>
                              <a:close/>
                            </a:path>
                          </a:pathLst>
                        </a:custGeom>
                        <a:gradFill flip="none" rotWithShape="1">
                          <a:gsLst>
                            <a:gs pos="0">
                              <a:srgbClr val="21B6C9"/>
                            </a:gs>
                            <a:gs pos="53000">
                              <a:srgbClr val="64D7E6"/>
                            </a:gs>
                            <a:gs pos="100000">
                              <a:srgbClr val="C1EFF5"/>
                            </a:gs>
                          </a:gsLst>
                          <a:lin ang="10800000" scaled="1"/>
                          <a:tileRect/>
                        </a:gradFill>
                        <a:ln w="12700">
                          <a:solidFill>
                            <a:schemeClr val="bg1"/>
                          </a:solidFill>
                        </a:ln>
                      </wps:spPr>
                      <wps:bodyPr vert="horz" wrap="square" lIns="91440" tIns="45720" rIns="91440" bIns="45720" numCol="1" anchor="t" anchorCtr="0" compatLnSpc="1">
                        <a:prstTxWarp prst="textNoShape">
                          <a:avLst/>
                        </a:prstTxWarp>
                      </wps:bodyPr>
                    </wps:wsp>
                    <wpg:grpSp>
                      <wpg:cNvPr id="20" name="Group 20"/>
                      <wpg:cNvGrpSpPr/>
                      <wpg:grpSpPr>
                        <a:xfrm>
                          <a:off x="103414" y="952500"/>
                          <a:ext cx="802731" cy="791845"/>
                          <a:chOff x="103414" y="952500"/>
                          <a:chExt cx="802731" cy="791845"/>
                        </a:xfrm>
                      </wpg:grpSpPr>
                      <wps:wsp>
                        <wps:cNvPr id="21" name="Oval 21"/>
                        <wps:cNvSpPr/>
                        <wps:spPr>
                          <a:xfrm>
                            <a:off x="114296" y="952500"/>
                            <a:ext cx="791849" cy="791845"/>
                          </a:xfrm>
                          <a:prstGeom prst="ellipse">
                            <a:avLst/>
                          </a:prstGeom>
                          <a:solidFill>
                            <a:schemeClr val="bg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Content Placeholder 2"/>
                          <pic:cNvPicPr>
                            <a:picLocks noGrp="1" noChangeAspect="1"/>
                          </pic:cNvPicPr>
                        </pic:nvPicPr>
                        <pic:blipFill rotWithShape="1">
                          <a:blip r:embed="rId1">
                            <a:extLst>
                              <a:ext uri="{28A0092B-C50C-407E-A947-70E740481C1C}">
                                <a14:useLocalDpi xmlns:a14="http://schemas.microsoft.com/office/drawing/2010/main" val="0"/>
                              </a:ext>
                            </a:extLst>
                          </a:blip>
                          <a:srcRect l="-2626" r="71127"/>
                          <a:stretch/>
                        </pic:blipFill>
                        <pic:spPr bwMode="auto">
                          <a:xfrm>
                            <a:off x="103414" y="1000116"/>
                            <a:ext cx="791694" cy="70471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76DACF" id="Group 14" o:spid="_x0000_s1026" style="position:absolute;margin-left:-21.05pt;margin-top:67.15pt;width:501.25pt;height:66.7pt;z-index:251655168;mso-height-relative:margin" coordorigin=",9239" coordsize="63658,84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iA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JAAAAABAAIAkAAAAAEAAjhC&#10;SU0EJgAAAAAADgAAAAAAAAAAAAA/gAAAOEJJTQQNAAAAAAAEAAAAWjhCSU0EGQAAAAAABAAAAB44&#10;QklNA/MAAAAAAAkAAAAAAAAAAAEAOEJJTScQAAAAAAAKAAEAAAAAAAAAAj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G8AAAAAUmdodGxvbmcA&#10;AAGM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AzhCSU0E&#10;DAAAAAANgAAAAAEAAACgAAAALQAAAeAAAFRgAAANZAAYAAH/2P/tAAxBZG9iZV9DTQAB/+4ADkFk&#10;b2JlAGSAAAAAAf/bAIQADAgICAkIDAkJDBELCgsRFQ8MDA8VGBMTFRMTGBEMDAwMDAwRDAwMDAwM&#10;DAwMDAwMDAwMDAwMDAwMDAwMDAwMDAENCwsNDg0QDg4QFA4ODhQUDg4ODhQRDAwMDAwREQwMDAwM&#10;DBEMDAwMDAwMDAwMDAwMDAwMDAwMDAwMDAwMDAwM/8AAEQgAL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">
              <v:shape id="Freeform 18" o:spid="_x0000_s1027" style="position:absolute;left:45196;top:11793;width:18446;height:4845;visibility:visible;mso-wrap-style:square;v-text-anchor:top" coordsize="10000,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" path="m,3395v1657,907,3505,6853,4753,6776c6747,10048,8118,10000,10000,10000l10000,,,,,3395xe" fillcolor="#03a5c2" strokecolor="white [3212]" strokeweight="1pt">
                <v:path arrowok="t" o:connecttype="custom" o:connectlocs="0,161734;876774,484536;1844675,476390;1844675,0;0,0;0,161734" o:connectangles="0,0,0,0,0,0"/>
              </v:shape>
              <v:shape id="Freeform 19" o:spid="_x0000_s1028" style="position:absolute;top:9239;width:63658;height:8471;flip:x;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" path="m,3395v1657,907,3107,6682,4355,6605c6349,9877,8118,10000,10000,10000l10000,,,,,3395xe" fillcolor="#21b6c9" strokecolor="white [3212]" strokeweight="1pt">
                <v:fill color2="#c1eff5" rotate="t" angle="270" colors="0 #21b6c9;34734f #64d7e6;1 #c1eff5" focus="100%" type="gradient"/>
                <v:path arrowok="t" o:connecttype="custom" o:connectlocs="0,287587;2772339,847090;6365875,847090;6365875,0;0,0;0,287587" o:connectangles="0,0,0,0,0,0"/>
              </v:shape>
              <v:group id="Group 20" o:spid="_x0000_s1029" style="position:absolute;left:1034;top:9525;width:8027;height:7918" coordorigin="1034,9525" coordsize="8027,7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1" o:spid="_x0000_s1030" style="position:absolute;left:1142;top:9525;width:7919;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" fillcolor="white [3212]" stroked="f" strokeweight=".5pt">
                  <v:stroke joinstyle="miter"/>
                  <v:shadow on="t" color="black" opacity="26214f" origin="-.5,-.5" offset=".74836mm,.74836mm"/>
                </v:oval>
              </v:group>
            </v:group>
          </w:pict>
        </mc:Fallback>
      </mc:AlternateContent>
    </w:r>
    <w:r w:rsidRPr="00097605">
      <w:rPr>
        <w:noProof/>
        <w:lang w:val="en-IE" w:eastAsia="en-IE"/>
      </w:rPr>
      <mc:AlternateContent>
        <mc:Choice Requires="wps">
          <w:drawing>
            <wp:anchor distT="0" distB="0" distL="114300" distR="114300" simplePos="0" relativeHeight="251657216" behindDoc="0" locked="0" layoutInCell="1" allowOverlap="1" wp14:anchorId="2B7D085A" wp14:editId="7205D72D">
              <wp:simplePos x="0" y="0"/>
              <wp:positionH relativeFrom="column">
                <wp:posOffset>5390515</wp:posOffset>
              </wp:positionH>
              <wp:positionV relativeFrom="paragraph">
                <wp:posOffset>1239520</wp:posOffset>
              </wp:positionV>
              <wp:extent cx="774700" cy="338455"/>
              <wp:effectExtent l="0" t="0" r="0" b="0"/>
              <wp:wrapNone/>
              <wp:docPr id="53" name="TextBox 52"/>
              <wp:cNvGraphicFramePr/>
              <a:graphic xmlns:a="http://schemas.openxmlformats.org/drawingml/2006/main">
                <a:graphicData uri="http://schemas.microsoft.com/office/word/2010/wordprocessingShape">
                  <wps:wsp>
                    <wps:cNvSpPr txBox="1"/>
                    <wps:spPr>
                      <a:xfrm>
                        <a:off x="0" y="0"/>
                        <a:ext cx="774700" cy="338455"/>
                      </a:xfrm>
                      <a:prstGeom prst="rect">
                        <a:avLst/>
                      </a:prstGeom>
                      <a:noFill/>
                    </wps:spPr>
                    <wps:txbx>
                      <w:txbxContent>
                        <w:p w14:paraId="71C44845" w14:textId="540C4201" w:rsidR="006E20D7" w:rsidRDefault="006E20D7" w:rsidP="00097605">
                          <w:pPr>
                            <w:pStyle w:val="NormalWeb"/>
                            <w:spacing w:before="0" w:beforeAutospacing="0" w:after="0" w:afterAutospacing="0"/>
                            <w:textAlignment w:val="baseline"/>
                          </w:pPr>
                          <w:r>
                            <w:rPr>
                              <w:rFonts w:ascii="Verdana" w:hAnsi="Verdana" w:cs="Arial"/>
                              <w:color w:val="FFFFFF" w:themeColor="background1"/>
                              <w:kern w:val="24"/>
                              <w:sz w:val="32"/>
                              <w:szCs w:val="32"/>
                            </w:rPr>
                            <w:t>2024</w:t>
                          </w:r>
                        </w:p>
                      </w:txbxContent>
                    </wps:txbx>
                    <wps:bodyPr wrap="square" rtlCol="0">
                      <a:spAutoFit/>
                    </wps:bodyPr>
                  </wps:wsp>
                </a:graphicData>
              </a:graphic>
            </wp:anchor>
          </w:drawing>
        </mc:Choice>
        <mc:Fallback>
          <w:pict>
            <v:shapetype w14:anchorId="2B7D085A" id="_x0000_t202" coordsize="21600,21600" o:spt="202" path="m,l,21600r21600,l21600,xe">
              <v:stroke joinstyle="miter"/>
              <v:path gradientshapeok="t" o:connecttype="rect"/>
            </v:shapetype>
            <v:shape id="TextBox 52" o:spid="_x0000_s1026" type="#_x0000_t202" style="position:absolute;left:0;text-align:left;margin-left:424.45pt;margin-top:97.6pt;width:61pt;height:26.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" filled="f" stroked="f">
              <v:textbox style="mso-fit-shape-to-text:t">
                <w:txbxContent>
                  <w:p w14:paraId="71C44845" w14:textId="540C4201" w:rsidR="006E20D7" w:rsidRDefault="006E20D7" w:rsidP="00097605">
                    <w:pPr>
                      <w:pStyle w:val="NormalWeb"/>
                      <w:spacing w:before="0" w:beforeAutospacing="0" w:after="0" w:afterAutospacing="0"/>
                      <w:textAlignment w:val="baseline"/>
                    </w:pPr>
                    <w:r>
                      <w:rPr>
                        <w:rFonts w:ascii="Verdana" w:hAnsi="Verdana" w:cs="Arial"/>
                        <w:color w:val="FFFFFF" w:themeColor="background1"/>
                        <w:kern w:val="24"/>
                        <w:sz w:val="32"/>
                        <w:szCs w:val="32"/>
                      </w:rPr>
                      <w:t>2024</w:t>
                    </w:r>
                  </w:p>
                </w:txbxContent>
              </v:textbox>
            </v:shape>
          </w:pict>
        </mc:Fallback>
      </mc:AlternateContent>
    </w:r>
    <w:r w:rsidRPr="00097605">
      <w:rPr>
        <w:noProof/>
        <w:lang w:val="en-IE" w:eastAsia="en-IE"/>
      </w:rPr>
      <mc:AlternateContent>
        <mc:Choice Requires="wps">
          <w:drawing>
            <wp:anchor distT="0" distB="0" distL="114300" distR="114300" simplePos="0" relativeHeight="251656192" behindDoc="0" locked="0" layoutInCell="1" allowOverlap="1" wp14:anchorId="6C6B5466" wp14:editId="6BB9AD73">
              <wp:simplePos x="0" y="0"/>
              <wp:positionH relativeFrom="column">
                <wp:posOffset>678815</wp:posOffset>
              </wp:positionH>
              <wp:positionV relativeFrom="paragraph">
                <wp:posOffset>1233170</wp:posOffset>
              </wp:positionV>
              <wp:extent cx="3070225" cy="368935"/>
              <wp:effectExtent l="0" t="0" r="0" b="0"/>
              <wp:wrapNone/>
              <wp:docPr id="52" name="TextBox 51"/>
              <wp:cNvGraphicFramePr/>
              <a:graphic xmlns:a="http://schemas.openxmlformats.org/drawingml/2006/main">
                <a:graphicData uri="http://schemas.microsoft.com/office/word/2010/wordprocessingShape">
                  <wps:wsp>
                    <wps:cNvSpPr txBox="1"/>
                    <wps:spPr>
                      <a:xfrm>
                        <a:off x="0" y="0"/>
                        <a:ext cx="3070225" cy="368935"/>
                      </a:xfrm>
                      <a:prstGeom prst="rect">
                        <a:avLst/>
                      </a:prstGeom>
                      <a:noFill/>
                    </wps:spPr>
                    <wps:txbx>
                      <w:txbxContent>
                        <w:p w14:paraId="73B7EB21" w14:textId="084EA1EC" w:rsidR="006E20D7" w:rsidRDefault="006E20D7" w:rsidP="00097605">
                          <w:pPr>
                            <w:pStyle w:val="NormalWeb"/>
                            <w:spacing w:before="0" w:beforeAutospacing="0" w:after="0" w:afterAutospacing="0"/>
                            <w:textAlignment w:val="baseline"/>
                          </w:pPr>
                          <w:r>
                            <w:rPr>
                              <w:rFonts w:ascii="Verdana" w:hAnsi="Verdana" w:cs="Arial"/>
                              <w:color w:val="FFFFFF" w:themeColor="background1"/>
                              <w:kern w:val="24"/>
                              <w:sz w:val="36"/>
                              <w:szCs w:val="36"/>
                            </w:rPr>
                            <w:t>ENCR Recommendations</w:t>
                          </w:r>
                        </w:p>
                      </w:txbxContent>
                    </wps:txbx>
                    <wps:bodyPr wrap="square" rtlCol="0">
                      <a:spAutoFit/>
                    </wps:bodyPr>
                  </wps:wsp>
                </a:graphicData>
              </a:graphic>
              <wp14:sizeRelH relativeFrom="margin">
                <wp14:pctWidth>0</wp14:pctWidth>
              </wp14:sizeRelH>
            </wp:anchor>
          </w:drawing>
        </mc:Choice>
        <mc:Fallback>
          <w:pict>
            <v:shape w14:anchorId="6C6B5466" id="TextBox 51" o:spid="_x0000_s1027" type="#_x0000_t202" style="position:absolute;left:0;text-align:left;margin-left:53.45pt;margin-top:97.1pt;width:241.75pt;height:29.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" filled="f" stroked="f">
              <v:textbox style="mso-fit-shape-to-text:t">
                <w:txbxContent>
                  <w:p w14:paraId="73B7EB21" w14:textId="084EA1EC" w:rsidR="006E20D7" w:rsidRDefault="006E20D7" w:rsidP="00097605">
                    <w:pPr>
                      <w:pStyle w:val="NormalWeb"/>
                      <w:spacing w:before="0" w:beforeAutospacing="0" w:after="0" w:afterAutospacing="0"/>
                      <w:textAlignment w:val="baseline"/>
                    </w:pPr>
                    <w:r>
                      <w:rPr>
                        <w:rFonts w:ascii="Verdana" w:hAnsi="Verdana" w:cs="Arial"/>
                        <w:color w:val="FFFFFF" w:themeColor="background1"/>
                        <w:kern w:val="24"/>
                        <w:sz w:val="36"/>
                        <w:szCs w:val="36"/>
                      </w:rPr>
                      <w:t>ENCR Recommendations</w:t>
                    </w:r>
                  </w:p>
                </w:txbxContent>
              </v:textbox>
            </v:shape>
          </w:pict>
        </mc:Fallback>
      </mc:AlternateContent>
    </w:r>
  </w:p>
  <w:p w14:paraId="5D799A1E" w14:textId="77777777" w:rsidR="006E20D7" w:rsidRDefault="006E20D7"/>
  <w:p w14:paraId="767FCB98" w14:textId="77777777" w:rsidR="006E20D7" w:rsidRDefault="006E20D7"/>
  <w:p w14:paraId="1C0D6120" w14:textId="77777777" w:rsidR="006E20D7" w:rsidRDefault="006E20D7"/>
  <w:p w14:paraId="391B7E8F" w14:textId="77777777" w:rsidR="006E20D7" w:rsidRDefault="006E20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95pt;height:43.2pt;visibility:visible;mso-wrap-style:square" o:bullet="t">
        <v:imagedata r:id="rId1" o:title=""/>
      </v:shape>
    </w:pict>
  </w:numPicBullet>
  <w:abstractNum w:abstractNumId="0" w15:restartNumberingAfterBreak="0">
    <w:nsid w:val="FFFFFF7C"/>
    <w:multiLevelType w:val="singleLevel"/>
    <w:tmpl w:val="17EE4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0CE5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68A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2A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7E3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388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8801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2208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CC3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2AC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51A43"/>
    <w:multiLevelType w:val="hybridMultilevel"/>
    <w:tmpl w:val="7744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73F98"/>
    <w:multiLevelType w:val="hybridMultilevel"/>
    <w:tmpl w:val="F6B4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059"/>
    <w:multiLevelType w:val="hybridMultilevel"/>
    <w:tmpl w:val="B8AE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87050"/>
    <w:multiLevelType w:val="hybridMultilevel"/>
    <w:tmpl w:val="0CBC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E467CA"/>
    <w:multiLevelType w:val="hybridMultilevel"/>
    <w:tmpl w:val="0E0641DE"/>
    <w:lvl w:ilvl="0" w:tplc="0413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FE83A99"/>
    <w:multiLevelType w:val="hybridMultilevel"/>
    <w:tmpl w:val="7B0AA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032D01"/>
    <w:multiLevelType w:val="hybridMultilevel"/>
    <w:tmpl w:val="06065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4B004D"/>
    <w:multiLevelType w:val="hybridMultilevel"/>
    <w:tmpl w:val="4D4830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252A6F28"/>
    <w:multiLevelType w:val="hybridMultilevel"/>
    <w:tmpl w:val="37FC26C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2A716445"/>
    <w:multiLevelType w:val="hybridMultilevel"/>
    <w:tmpl w:val="66ECE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149F0"/>
    <w:multiLevelType w:val="hybridMultilevel"/>
    <w:tmpl w:val="62FC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C672C"/>
    <w:multiLevelType w:val="hybridMultilevel"/>
    <w:tmpl w:val="951E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35BDF"/>
    <w:multiLevelType w:val="hybridMultilevel"/>
    <w:tmpl w:val="66121E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6035566"/>
    <w:multiLevelType w:val="hybridMultilevel"/>
    <w:tmpl w:val="FEC2DDC0"/>
    <w:lvl w:ilvl="0" w:tplc="9888407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4822B1"/>
    <w:multiLevelType w:val="hybridMultilevel"/>
    <w:tmpl w:val="0E3C5128"/>
    <w:lvl w:ilvl="0" w:tplc="BD0CE76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EE4B96"/>
    <w:multiLevelType w:val="hybridMultilevel"/>
    <w:tmpl w:val="F5F6A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4E9743F"/>
    <w:multiLevelType w:val="hybridMultilevel"/>
    <w:tmpl w:val="4F8408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480E0CBD"/>
    <w:multiLevelType w:val="hybridMultilevel"/>
    <w:tmpl w:val="6046C9B0"/>
    <w:lvl w:ilvl="0" w:tplc="42D07246">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15:restartNumberingAfterBreak="0">
    <w:nsid w:val="49992EF2"/>
    <w:multiLevelType w:val="hybridMultilevel"/>
    <w:tmpl w:val="7C0669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2555C84"/>
    <w:multiLevelType w:val="hybridMultilevel"/>
    <w:tmpl w:val="1AD6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F2B"/>
    <w:multiLevelType w:val="hybridMultilevel"/>
    <w:tmpl w:val="6BE82E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150FA5"/>
    <w:multiLevelType w:val="hybridMultilevel"/>
    <w:tmpl w:val="1D10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024E0"/>
    <w:multiLevelType w:val="hybridMultilevel"/>
    <w:tmpl w:val="D5E4164C"/>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3" w15:restartNumberingAfterBreak="0">
    <w:nsid w:val="680436FC"/>
    <w:multiLevelType w:val="hybridMultilevel"/>
    <w:tmpl w:val="23A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06FD0"/>
    <w:multiLevelType w:val="hybridMultilevel"/>
    <w:tmpl w:val="883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06D47"/>
    <w:multiLevelType w:val="hybridMultilevel"/>
    <w:tmpl w:val="6E3C82F2"/>
    <w:lvl w:ilvl="0" w:tplc="FFFFFFFF">
      <w:start w:val="1"/>
      <w:numFmt w:val="decimal"/>
      <w:lvlText w:val="%1."/>
      <w:lvlJc w:val="left"/>
      <w:pPr>
        <w:ind w:left="360" w:hanging="360"/>
      </w:pPr>
      <w:rPr>
        <w:rFonts w:hint="default"/>
      </w:rPr>
    </w:lvl>
    <w:lvl w:ilvl="1" w:tplc="04130017">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9"/>
  </w:num>
  <w:num w:numId="2">
    <w:abstractNumId w:val="3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8"/>
  </w:num>
  <w:num w:numId="14">
    <w:abstractNumId w:val="10"/>
  </w:num>
  <w:num w:numId="15">
    <w:abstractNumId w:val="22"/>
  </w:num>
  <w:num w:numId="16">
    <w:abstractNumId w:val="23"/>
  </w:num>
  <w:num w:numId="17">
    <w:abstractNumId w:val="24"/>
  </w:num>
  <w:num w:numId="18">
    <w:abstractNumId w:val="27"/>
  </w:num>
  <w:num w:numId="19">
    <w:abstractNumId w:val="17"/>
  </w:num>
  <w:num w:numId="20">
    <w:abstractNumId w:val="26"/>
  </w:num>
  <w:num w:numId="21">
    <w:abstractNumId w:val="20"/>
  </w:num>
  <w:num w:numId="22">
    <w:abstractNumId w:val="25"/>
  </w:num>
  <w:num w:numId="23">
    <w:abstractNumId w:val="34"/>
  </w:num>
  <w:num w:numId="24">
    <w:abstractNumId w:val="11"/>
  </w:num>
  <w:num w:numId="25">
    <w:abstractNumId w:val="12"/>
  </w:num>
  <w:num w:numId="26">
    <w:abstractNumId w:val="32"/>
  </w:num>
  <w:num w:numId="27">
    <w:abstractNumId w:val="19"/>
  </w:num>
  <w:num w:numId="28">
    <w:abstractNumId w:val="21"/>
  </w:num>
  <w:num w:numId="29">
    <w:abstractNumId w:val="16"/>
  </w:num>
  <w:num w:numId="30">
    <w:abstractNumId w:val="13"/>
  </w:num>
  <w:num w:numId="31">
    <w:abstractNumId w:val="33"/>
  </w:num>
  <w:num w:numId="32">
    <w:abstractNumId w:val="14"/>
  </w:num>
  <w:num w:numId="33">
    <w:abstractNumId w:val="35"/>
  </w:num>
  <w:num w:numId="34">
    <w:abstractNumId w:val="28"/>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43"/>
    <w:rsid w:val="00016C86"/>
    <w:rsid w:val="000178AB"/>
    <w:rsid w:val="00020043"/>
    <w:rsid w:val="000216D4"/>
    <w:rsid w:val="000539E8"/>
    <w:rsid w:val="00074531"/>
    <w:rsid w:val="00084126"/>
    <w:rsid w:val="0009487C"/>
    <w:rsid w:val="00097605"/>
    <w:rsid w:val="000A58BA"/>
    <w:rsid w:val="000E16F6"/>
    <w:rsid w:val="000E2EE2"/>
    <w:rsid w:val="000F1C33"/>
    <w:rsid w:val="000F48DA"/>
    <w:rsid w:val="000F7366"/>
    <w:rsid w:val="00104F94"/>
    <w:rsid w:val="00105890"/>
    <w:rsid w:val="00112A6C"/>
    <w:rsid w:val="0013614C"/>
    <w:rsid w:val="00143AE1"/>
    <w:rsid w:val="00153865"/>
    <w:rsid w:val="0016217D"/>
    <w:rsid w:val="00171AE5"/>
    <w:rsid w:val="00180386"/>
    <w:rsid w:val="00196B7F"/>
    <w:rsid w:val="001A67F4"/>
    <w:rsid w:val="001B1D8A"/>
    <w:rsid w:val="001D2A42"/>
    <w:rsid w:val="001E567F"/>
    <w:rsid w:val="002020E5"/>
    <w:rsid w:val="002071D2"/>
    <w:rsid w:val="0021128D"/>
    <w:rsid w:val="00227573"/>
    <w:rsid w:val="00247F4C"/>
    <w:rsid w:val="0025251F"/>
    <w:rsid w:val="0025617B"/>
    <w:rsid w:val="0027393E"/>
    <w:rsid w:val="0027549B"/>
    <w:rsid w:val="00290643"/>
    <w:rsid w:val="002A29A1"/>
    <w:rsid w:val="002B052C"/>
    <w:rsid w:val="002B3EC4"/>
    <w:rsid w:val="002B5C2D"/>
    <w:rsid w:val="002D7AB8"/>
    <w:rsid w:val="002E6D50"/>
    <w:rsid w:val="00322CCC"/>
    <w:rsid w:val="0033323C"/>
    <w:rsid w:val="00340D0B"/>
    <w:rsid w:val="00340D35"/>
    <w:rsid w:val="00341456"/>
    <w:rsid w:val="00350997"/>
    <w:rsid w:val="003656DE"/>
    <w:rsid w:val="00365B0E"/>
    <w:rsid w:val="0037363E"/>
    <w:rsid w:val="00387009"/>
    <w:rsid w:val="00387EDF"/>
    <w:rsid w:val="0039383C"/>
    <w:rsid w:val="00393967"/>
    <w:rsid w:val="003A7282"/>
    <w:rsid w:val="003B10A0"/>
    <w:rsid w:val="003B647D"/>
    <w:rsid w:val="003B78CC"/>
    <w:rsid w:val="003E7907"/>
    <w:rsid w:val="003F2365"/>
    <w:rsid w:val="003F5AF2"/>
    <w:rsid w:val="00404E03"/>
    <w:rsid w:val="004261B8"/>
    <w:rsid w:val="0043142D"/>
    <w:rsid w:val="00447324"/>
    <w:rsid w:val="004573F2"/>
    <w:rsid w:val="004736A4"/>
    <w:rsid w:val="00476170"/>
    <w:rsid w:val="00477F71"/>
    <w:rsid w:val="004C4A2F"/>
    <w:rsid w:val="004F3B80"/>
    <w:rsid w:val="00503666"/>
    <w:rsid w:val="0051635E"/>
    <w:rsid w:val="005417EA"/>
    <w:rsid w:val="005978C3"/>
    <w:rsid w:val="005C5C69"/>
    <w:rsid w:val="005D3FB2"/>
    <w:rsid w:val="005E3EE1"/>
    <w:rsid w:val="00605DEE"/>
    <w:rsid w:val="00606CF0"/>
    <w:rsid w:val="00621A3C"/>
    <w:rsid w:val="006222C2"/>
    <w:rsid w:val="00625C66"/>
    <w:rsid w:val="00644085"/>
    <w:rsid w:val="00663CA1"/>
    <w:rsid w:val="00670F27"/>
    <w:rsid w:val="006B3AB8"/>
    <w:rsid w:val="006B7ED2"/>
    <w:rsid w:val="006D5F13"/>
    <w:rsid w:val="006D653E"/>
    <w:rsid w:val="006E20D7"/>
    <w:rsid w:val="006F2BD8"/>
    <w:rsid w:val="0071140E"/>
    <w:rsid w:val="007149D6"/>
    <w:rsid w:val="00714F9C"/>
    <w:rsid w:val="00733FA1"/>
    <w:rsid w:val="00742E66"/>
    <w:rsid w:val="007708AE"/>
    <w:rsid w:val="00795B98"/>
    <w:rsid w:val="007A05E7"/>
    <w:rsid w:val="007A4F71"/>
    <w:rsid w:val="007A6F55"/>
    <w:rsid w:val="007D3358"/>
    <w:rsid w:val="0082768E"/>
    <w:rsid w:val="008468A9"/>
    <w:rsid w:val="0085551B"/>
    <w:rsid w:val="00892375"/>
    <w:rsid w:val="008B6FE0"/>
    <w:rsid w:val="008C13CC"/>
    <w:rsid w:val="008C28AC"/>
    <w:rsid w:val="008C4AC7"/>
    <w:rsid w:val="008D79AC"/>
    <w:rsid w:val="008E4ABB"/>
    <w:rsid w:val="008F48C0"/>
    <w:rsid w:val="00900DE9"/>
    <w:rsid w:val="009039C1"/>
    <w:rsid w:val="009204F7"/>
    <w:rsid w:val="00940C50"/>
    <w:rsid w:val="0094263C"/>
    <w:rsid w:val="00953853"/>
    <w:rsid w:val="00975684"/>
    <w:rsid w:val="009C0641"/>
    <w:rsid w:val="009E0CC8"/>
    <w:rsid w:val="009F299F"/>
    <w:rsid w:val="00A11D43"/>
    <w:rsid w:val="00A278BF"/>
    <w:rsid w:val="00A701C2"/>
    <w:rsid w:val="00A75D00"/>
    <w:rsid w:val="00A91AE2"/>
    <w:rsid w:val="00A975F9"/>
    <w:rsid w:val="00AB6171"/>
    <w:rsid w:val="00AC41E0"/>
    <w:rsid w:val="00AD74BC"/>
    <w:rsid w:val="00AE5731"/>
    <w:rsid w:val="00AE6AA7"/>
    <w:rsid w:val="00AF5974"/>
    <w:rsid w:val="00AF603F"/>
    <w:rsid w:val="00B14DF8"/>
    <w:rsid w:val="00B24F6E"/>
    <w:rsid w:val="00B579FD"/>
    <w:rsid w:val="00B930E6"/>
    <w:rsid w:val="00B96D7E"/>
    <w:rsid w:val="00BA13D1"/>
    <w:rsid w:val="00BB07CD"/>
    <w:rsid w:val="00BB1E12"/>
    <w:rsid w:val="00BC289D"/>
    <w:rsid w:val="00BC77B1"/>
    <w:rsid w:val="00BD5C9C"/>
    <w:rsid w:val="00BF2D72"/>
    <w:rsid w:val="00BF43D9"/>
    <w:rsid w:val="00BF4FE7"/>
    <w:rsid w:val="00BF7FD3"/>
    <w:rsid w:val="00C00566"/>
    <w:rsid w:val="00C01556"/>
    <w:rsid w:val="00C043BE"/>
    <w:rsid w:val="00C348A0"/>
    <w:rsid w:val="00C54F9A"/>
    <w:rsid w:val="00C602BB"/>
    <w:rsid w:val="00C7482A"/>
    <w:rsid w:val="00CA196F"/>
    <w:rsid w:val="00CB097F"/>
    <w:rsid w:val="00CC2FF1"/>
    <w:rsid w:val="00CD3942"/>
    <w:rsid w:val="00CD7135"/>
    <w:rsid w:val="00CE5897"/>
    <w:rsid w:val="00D24BA1"/>
    <w:rsid w:val="00D33B36"/>
    <w:rsid w:val="00D4657B"/>
    <w:rsid w:val="00D82EE8"/>
    <w:rsid w:val="00D839C2"/>
    <w:rsid w:val="00D85395"/>
    <w:rsid w:val="00D9252B"/>
    <w:rsid w:val="00DB465E"/>
    <w:rsid w:val="00DC13EE"/>
    <w:rsid w:val="00DD0667"/>
    <w:rsid w:val="00DE6215"/>
    <w:rsid w:val="00DF2B89"/>
    <w:rsid w:val="00E1310A"/>
    <w:rsid w:val="00E219C2"/>
    <w:rsid w:val="00E23378"/>
    <w:rsid w:val="00E31669"/>
    <w:rsid w:val="00E82244"/>
    <w:rsid w:val="00E87EFA"/>
    <w:rsid w:val="00E925FD"/>
    <w:rsid w:val="00EA53A5"/>
    <w:rsid w:val="00EB5E76"/>
    <w:rsid w:val="00ED399E"/>
    <w:rsid w:val="00EE55F6"/>
    <w:rsid w:val="00EE762E"/>
    <w:rsid w:val="00EF7034"/>
    <w:rsid w:val="00F05AC2"/>
    <w:rsid w:val="00F16615"/>
    <w:rsid w:val="00F30FE6"/>
    <w:rsid w:val="00F321D6"/>
    <w:rsid w:val="00F62A2C"/>
    <w:rsid w:val="00F95202"/>
    <w:rsid w:val="00FA0493"/>
    <w:rsid w:val="00FA43E3"/>
    <w:rsid w:val="00FB02EE"/>
    <w:rsid w:val="00FB58E9"/>
    <w:rsid w:val="00FC24EC"/>
    <w:rsid w:val="00FD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379E5B"/>
  <w15:chartTrackingRefBased/>
  <w15:docId w15:val="{CB2758D5-20C4-4941-A793-70C4F1A8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A1"/>
  </w:style>
  <w:style w:type="paragraph" w:styleId="Heading1">
    <w:name w:val="heading 1"/>
    <w:basedOn w:val="Normal"/>
    <w:next w:val="Normal"/>
    <w:link w:val="Heading1Char"/>
    <w:uiPriority w:val="9"/>
    <w:qFormat/>
    <w:rsid w:val="007A6F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semiHidden/>
    <w:unhideWhenUsed/>
    <w:qFormat/>
    <w:rsid w:val="000216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F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4E03"/>
    <w:rPr>
      <w:rFonts w:asciiTheme="majorHAnsi" w:eastAsiaTheme="majorEastAsia" w:hAnsiTheme="majorHAnsi" w:cstheme="majorBidi"/>
      <w:color w:val="2F5496" w:themeColor="accent1" w:themeShade="BF"/>
      <w:sz w:val="26"/>
      <w:szCs w:val="26"/>
    </w:rPr>
  </w:style>
  <w:style w:type="character" w:customStyle="1" w:styleId="Heading9Char">
    <w:name w:val="Heading 9 Char"/>
    <w:basedOn w:val="DefaultParagraphFont"/>
    <w:link w:val="Heading9"/>
    <w:uiPriority w:val="9"/>
    <w:semiHidden/>
    <w:rsid w:val="000216D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23378"/>
    <w:pPr>
      <w:ind w:left="720"/>
      <w:contextualSpacing/>
    </w:pPr>
  </w:style>
  <w:style w:type="table" w:styleId="TableGrid">
    <w:name w:val="Table Grid"/>
    <w:basedOn w:val="TableNormal"/>
    <w:uiPriority w:val="39"/>
    <w:rsid w:val="000F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A6F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F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4E0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04E03"/>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7114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40E"/>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EA53A5"/>
    <w:rPr>
      <w:sz w:val="20"/>
      <w:szCs w:val="20"/>
    </w:rPr>
  </w:style>
  <w:style w:type="character" w:customStyle="1" w:styleId="FootnoteTextChar">
    <w:name w:val="Footnote Text Char"/>
    <w:basedOn w:val="DefaultParagraphFont"/>
    <w:link w:val="FootnoteText"/>
    <w:uiPriority w:val="99"/>
    <w:semiHidden/>
    <w:rsid w:val="00EA53A5"/>
    <w:rPr>
      <w:sz w:val="20"/>
      <w:szCs w:val="20"/>
    </w:rPr>
  </w:style>
  <w:style w:type="character" w:styleId="FootnoteReference">
    <w:name w:val="footnote reference"/>
    <w:basedOn w:val="DefaultParagraphFont"/>
    <w:uiPriority w:val="99"/>
    <w:semiHidden/>
    <w:unhideWhenUsed/>
    <w:rsid w:val="00EA53A5"/>
    <w:rPr>
      <w:vertAlign w:val="superscript"/>
    </w:rPr>
  </w:style>
  <w:style w:type="paragraph" w:styleId="Header">
    <w:name w:val="header"/>
    <w:basedOn w:val="Normal"/>
    <w:link w:val="HeaderChar"/>
    <w:uiPriority w:val="99"/>
    <w:unhideWhenUsed/>
    <w:rsid w:val="00A75D00"/>
    <w:pPr>
      <w:tabs>
        <w:tab w:val="center" w:pos="4513"/>
        <w:tab w:val="right" w:pos="9026"/>
      </w:tabs>
    </w:pPr>
  </w:style>
  <w:style w:type="character" w:customStyle="1" w:styleId="HeaderChar">
    <w:name w:val="Header Char"/>
    <w:basedOn w:val="DefaultParagraphFont"/>
    <w:link w:val="Header"/>
    <w:uiPriority w:val="99"/>
    <w:rsid w:val="00A75D00"/>
  </w:style>
  <w:style w:type="paragraph" w:styleId="Footer">
    <w:name w:val="footer"/>
    <w:basedOn w:val="Normal"/>
    <w:link w:val="FooterChar"/>
    <w:uiPriority w:val="99"/>
    <w:unhideWhenUsed/>
    <w:rsid w:val="00A75D00"/>
    <w:pPr>
      <w:tabs>
        <w:tab w:val="center" w:pos="4513"/>
        <w:tab w:val="right" w:pos="9026"/>
      </w:tabs>
    </w:pPr>
  </w:style>
  <w:style w:type="character" w:customStyle="1" w:styleId="FooterChar">
    <w:name w:val="Footer Char"/>
    <w:basedOn w:val="DefaultParagraphFont"/>
    <w:link w:val="Footer"/>
    <w:uiPriority w:val="99"/>
    <w:rsid w:val="00A75D00"/>
  </w:style>
  <w:style w:type="paragraph" w:styleId="NormalWeb">
    <w:name w:val="Normal (Web)"/>
    <w:basedOn w:val="Normal"/>
    <w:uiPriority w:val="99"/>
    <w:semiHidden/>
    <w:unhideWhenUsed/>
    <w:rsid w:val="00A975F9"/>
    <w:pPr>
      <w:spacing w:before="100" w:beforeAutospacing="1" w:after="100" w:afterAutospacing="1"/>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DB465E"/>
    <w:rPr>
      <w:sz w:val="16"/>
      <w:szCs w:val="16"/>
    </w:rPr>
  </w:style>
  <w:style w:type="paragraph" w:styleId="CommentText">
    <w:name w:val="annotation text"/>
    <w:basedOn w:val="Normal"/>
    <w:link w:val="CommentTextChar"/>
    <w:uiPriority w:val="99"/>
    <w:semiHidden/>
    <w:unhideWhenUsed/>
    <w:rsid w:val="00DB465E"/>
    <w:rPr>
      <w:sz w:val="20"/>
      <w:szCs w:val="20"/>
    </w:rPr>
  </w:style>
  <w:style w:type="character" w:customStyle="1" w:styleId="CommentTextChar">
    <w:name w:val="Comment Text Char"/>
    <w:basedOn w:val="DefaultParagraphFont"/>
    <w:link w:val="CommentText"/>
    <w:uiPriority w:val="99"/>
    <w:semiHidden/>
    <w:rsid w:val="00DB465E"/>
    <w:rPr>
      <w:sz w:val="20"/>
      <w:szCs w:val="20"/>
    </w:rPr>
  </w:style>
  <w:style w:type="paragraph" w:styleId="CommentSubject">
    <w:name w:val="annotation subject"/>
    <w:basedOn w:val="CommentText"/>
    <w:next w:val="CommentText"/>
    <w:link w:val="CommentSubjectChar"/>
    <w:uiPriority w:val="99"/>
    <w:semiHidden/>
    <w:unhideWhenUsed/>
    <w:rsid w:val="00DB465E"/>
    <w:rPr>
      <w:b/>
      <w:bCs/>
    </w:rPr>
  </w:style>
  <w:style w:type="character" w:customStyle="1" w:styleId="CommentSubjectChar">
    <w:name w:val="Comment Subject Char"/>
    <w:basedOn w:val="CommentTextChar"/>
    <w:link w:val="CommentSubject"/>
    <w:uiPriority w:val="99"/>
    <w:semiHidden/>
    <w:rsid w:val="00DB465E"/>
    <w:rPr>
      <w:b/>
      <w:bCs/>
      <w:sz w:val="20"/>
      <w:szCs w:val="20"/>
    </w:rPr>
  </w:style>
  <w:style w:type="character" w:styleId="Hyperlink">
    <w:name w:val="Hyperlink"/>
    <w:basedOn w:val="DefaultParagraphFont"/>
    <w:uiPriority w:val="99"/>
    <w:unhideWhenUsed/>
    <w:rsid w:val="00350997"/>
    <w:rPr>
      <w:color w:val="0563C1" w:themeColor="hyperlink"/>
      <w:u w:val="single"/>
    </w:rPr>
  </w:style>
  <w:style w:type="paragraph" w:styleId="TOCHeading">
    <w:name w:val="TOC Heading"/>
    <w:basedOn w:val="Heading1"/>
    <w:next w:val="Normal"/>
    <w:uiPriority w:val="39"/>
    <w:unhideWhenUsed/>
    <w:qFormat/>
    <w:rsid w:val="0051635E"/>
    <w:pPr>
      <w:spacing w:line="259" w:lineRule="auto"/>
      <w:outlineLvl w:val="9"/>
    </w:pPr>
    <w:rPr>
      <w:lang w:val="en-US"/>
    </w:rPr>
  </w:style>
  <w:style w:type="paragraph" w:styleId="TOC1">
    <w:name w:val="toc 1"/>
    <w:basedOn w:val="Normal"/>
    <w:next w:val="Normal"/>
    <w:autoRedefine/>
    <w:uiPriority w:val="39"/>
    <w:unhideWhenUsed/>
    <w:rsid w:val="0051635E"/>
    <w:pPr>
      <w:spacing w:after="100"/>
    </w:pPr>
  </w:style>
  <w:style w:type="paragraph" w:customStyle="1" w:styleId="BasistekstIKNL">
    <w:name w:val="Basistekst IKNL"/>
    <w:basedOn w:val="Normal"/>
    <w:rsid w:val="00C01556"/>
    <w:pPr>
      <w:spacing w:line="260" w:lineRule="atLeast"/>
    </w:pPr>
    <w:rPr>
      <w:rFonts w:ascii="Arial" w:eastAsia="Times New Roman" w:hAnsi="Arial" w:cs="Maiandra GD"/>
      <w:sz w:val="18"/>
      <w:szCs w:val="18"/>
      <w:lang w:val="nl-NL" w:eastAsia="nl-NL"/>
    </w:rPr>
  </w:style>
  <w:style w:type="table" w:customStyle="1" w:styleId="TabelIKNL">
    <w:name w:val="Tabel IKNL"/>
    <w:basedOn w:val="TableNormal"/>
    <w:rsid w:val="00C01556"/>
    <w:rPr>
      <w:rFonts w:ascii="Arial" w:eastAsia="Times New Roman" w:hAnsi="Arial" w:cs="Times New Roman"/>
      <w:sz w:val="14"/>
      <w:szCs w:val="20"/>
      <w:lang w:val="nl-NL" w:eastAsia="nl-NL"/>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odyText">
    <w:name w:val="Body Text"/>
    <w:basedOn w:val="Normal"/>
    <w:link w:val="BodyTextChar"/>
    <w:uiPriority w:val="1"/>
    <w:qFormat/>
    <w:rsid w:val="000216D4"/>
    <w:pPr>
      <w:spacing w:after="120" w:line="360" w:lineRule="auto"/>
      <w:jc w:val="both"/>
    </w:pPr>
    <w:rPr>
      <w:rFonts w:ascii="Tahoma" w:eastAsia="Times New Roman" w:hAnsi="Tahoma" w:cs="Times New Roman"/>
      <w:lang w:val="it-IT" w:eastAsia="ja-JP"/>
    </w:rPr>
  </w:style>
  <w:style w:type="character" w:customStyle="1" w:styleId="BodyTextChar">
    <w:name w:val="Body Text Char"/>
    <w:basedOn w:val="DefaultParagraphFont"/>
    <w:link w:val="BodyText"/>
    <w:uiPriority w:val="1"/>
    <w:rsid w:val="000216D4"/>
    <w:rPr>
      <w:rFonts w:ascii="Tahoma" w:eastAsia="Times New Roman" w:hAnsi="Tahoma" w:cs="Times New Roman"/>
      <w:lang w:val="it-IT" w:eastAsia="ja-JP"/>
    </w:rPr>
  </w:style>
  <w:style w:type="paragraph" w:customStyle="1" w:styleId="TableParagraph">
    <w:name w:val="Table Paragraph"/>
    <w:basedOn w:val="Normal"/>
    <w:uiPriority w:val="1"/>
    <w:qFormat/>
    <w:rsid w:val="000216D4"/>
    <w:pPr>
      <w:widowControl w:val="0"/>
    </w:pPr>
    <w:rPr>
      <w:sz w:val="22"/>
      <w:szCs w:val="22"/>
      <w:lang w:val="en-US"/>
    </w:rPr>
  </w:style>
  <w:style w:type="paragraph" w:customStyle="1" w:styleId="ZDGName">
    <w:name w:val="Z_DGName"/>
    <w:basedOn w:val="Normal"/>
    <w:uiPriority w:val="99"/>
    <w:rsid w:val="00F05AC2"/>
    <w:pPr>
      <w:widowControl w:val="0"/>
      <w:autoSpaceDE w:val="0"/>
      <w:autoSpaceDN w:val="0"/>
      <w:spacing w:line="360" w:lineRule="auto"/>
      <w:ind w:right="85"/>
    </w:pPr>
    <w:rPr>
      <w:rFonts w:ascii="Arial" w:eastAsia="Times New Roman" w:hAnsi="Arial" w:cs="Arial"/>
      <w:sz w:val="16"/>
      <w:szCs w:val="16"/>
      <w:lang w:eastAsia="en-GB"/>
    </w:rPr>
  </w:style>
  <w:style w:type="paragraph" w:customStyle="1" w:styleId="Text2">
    <w:name w:val="Text 2"/>
    <w:basedOn w:val="Normal"/>
    <w:uiPriority w:val="99"/>
    <w:rsid w:val="00F05AC2"/>
    <w:pPr>
      <w:tabs>
        <w:tab w:val="left" w:pos="2302"/>
      </w:tabs>
      <w:spacing w:line="360" w:lineRule="auto"/>
      <w:ind w:left="1202"/>
      <w:jc w:val="both"/>
    </w:pPr>
    <w:rPr>
      <w:rFonts w:ascii="Tahoma" w:eastAsia="Times New Roman" w:hAnsi="Tahoma" w:cs="Times New Roman"/>
      <w:lang w:eastAsia="en-GB"/>
    </w:rPr>
  </w:style>
  <w:style w:type="paragraph" w:styleId="TOC2">
    <w:name w:val="toc 2"/>
    <w:basedOn w:val="Normal"/>
    <w:next w:val="Normal"/>
    <w:autoRedefine/>
    <w:uiPriority w:val="39"/>
    <w:unhideWhenUsed/>
    <w:rsid w:val="00FA43E3"/>
    <w:pPr>
      <w:spacing w:after="100"/>
      <w:ind w:left="240"/>
    </w:pPr>
  </w:style>
  <w:style w:type="character" w:styleId="FollowedHyperlink">
    <w:name w:val="FollowedHyperlink"/>
    <w:basedOn w:val="DefaultParagraphFont"/>
    <w:uiPriority w:val="99"/>
    <w:semiHidden/>
    <w:unhideWhenUsed/>
    <w:rsid w:val="008D79AC"/>
    <w:rPr>
      <w:color w:val="954F72"/>
      <w:u w:val="single"/>
    </w:rPr>
  </w:style>
  <w:style w:type="paragraph" w:customStyle="1" w:styleId="msonormal0">
    <w:name w:val="msonormal"/>
    <w:basedOn w:val="Normal"/>
    <w:rsid w:val="008D79AC"/>
    <w:pPr>
      <w:spacing w:before="100" w:beforeAutospacing="1" w:after="100" w:afterAutospacing="1"/>
    </w:pPr>
    <w:rPr>
      <w:rFonts w:ascii="Times New Roman" w:eastAsia="Times New Roman" w:hAnsi="Times New Roman" w:cs="Times New Roman"/>
      <w:lang w:eastAsia="en-GB"/>
    </w:rPr>
  </w:style>
  <w:style w:type="paragraph" w:customStyle="1" w:styleId="font5">
    <w:name w:val="font5"/>
    <w:basedOn w:val="Normal"/>
    <w:rsid w:val="008D79AC"/>
    <w:pPr>
      <w:spacing w:before="100" w:beforeAutospacing="1" w:after="100" w:afterAutospacing="1"/>
    </w:pPr>
    <w:rPr>
      <w:rFonts w:ascii="Calibri" w:eastAsia="Times New Roman" w:hAnsi="Calibri" w:cs="Calibri"/>
      <w:color w:val="004494"/>
      <w:sz w:val="18"/>
      <w:szCs w:val="18"/>
      <w:lang w:eastAsia="en-GB"/>
    </w:rPr>
  </w:style>
  <w:style w:type="paragraph" w:customStyle="1" w:styleId="font6">
    <w:name w:val="font6"/>
    <w:basedOn w:val="Normal"/>
    <w:rsid w:val="008D79AC"/>
    <w:pPr>
      <w:spacing w:before="100" w:beforeAutospacing="1" w:after="100" w:afterAutospacing="1"/>
    </w:pPr>
    <w:rPr>
      <w:rFonts w:ascii="Arial" w:eastAsia="Times New Roman" w:hAnsi="Arial" w:cs="Arial"/>
      <w:color w:val="004494"/>
      <w:sz w:val="18"/>
      <w:szCs w:val="18"/>
      <w:lang w:eastAsia="en-GB"/>
    </w:rPr>
  </w:style>
  <w:style w:type="paragraph" w:customStyle="1" w:styleId="xl65">
    <w:name w:val="xl65"/>
    <w:basedOn w:val="Normal"/>
    <w:rsid w:val="008D79AC"/>
    <w:pPr>
      <w:pBdr>
        <w:bottom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66">
    <w:name w:val="xl66"/>
    <w:basedOn w:val="Normal"/>
    <w:rsid w:val="008D79AC"/>
    <w:pP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67">
    <w:name w:val="xl67"/>
    <w:basedOn w:val="Normal"/>
    <w:rsid w:val="008D79AC"/>
    <w:pPr>
      <w:pBdr>
        <w:bottom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68">
    <w:name w:val="xl68"/>
    <w:basedOn w:val="Normal"/>
    <w:rsid w:val="008D79AC"/>
    <w:pPr>
      <w:pBdr>
        <w:top w:val="single" w:sz="12" w:space="0" w:color="FFFFFF"/>
        <w:bottom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69">
    <w:name w:val="xl69"/>
    <w:basedOn w:val="Normal"/>
    <w:rsid w:val="008D79AC"/>
    <w:pPr>
      <w:pBdr>
        <w:top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70">
    <w:name w:val="xl70"/>
    <w:basedOn w:val="Normal"/>
    <w:rsid w:val="008D79AC"/>
    <w:pPr>
      <w:pBdr>
        <w:top w:val="single" w:sz="12" w:space="0" w:color="FFFFFF"/>
        <w:bottom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71">
    <w:name w:val="xl71"/>
    <w:basedOn w:val="Normal"/>
    <w:rsid w:val="008D79AC"/>
    <w:pPr>
      <w:pBdr>
        <w:top w:val="single" w:sz="12" w:space="0" w:color="FFFFFF"/>
        <w:bottom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72">
    <w:name w:val="xl72"/>
    <w:basedOn w:val="Normal"/>
    <w:rsid w:val="008D79AC"/>
    <w:pPr>
      <w:pBdr>
        <w:bottom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73">
    <w:name w:val="xl73"/>
    <w:basedOn w:val="Normal"/>
    <w:rsid w:val="008D79AC"/>
    <w:pPr>
      <w:pBdr>
        <w:bottom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74">
    <w:name w:val="xl74"/>
    <w:basedOn w:val="Normal"/>
    <w:rsid w:val="008D79AC"/>
    <w:pPr>
      <w:pBdr>
        <w:bottom w:val="single" w:sz="12" w:space="0" w:color="FFFFFF"/>
        <w:right w:val="single" w:sz="12" w:space="0" w:color="FFFFFF"/>
      </w:pBdr>
      <w:shd w:val="clear" w:color="000000" w:fill="3A6DAF"/>
      <w:spacing w:before="100" w:beforeAutospacing="1" w:after="100" w:afterAutospacing="1"/>
      <w:jc w:val="center"/>
      <w:textAlignment w:val="center"/>
    </w:pPr>
    <w:rPr>
      <w:rFonts w:ascii="Arial" w:eastAsia="Times New Roman" w:hAnsi="Arial" w:cs="Arial"/>
      <w:color w:val="FFFFFF"/>
      <w:sz w:val="18"/>
      <w:szCs w:val="18"/>
      <w:lang w:eastAsia="en-GB"/>
    </w:rPr>
  </w:style>
  <w:style w:type="paragraph" w:customStyle="1" w:styleId="xl75">
    <w:name w:val="xl75"/>
    <w:basedOn w:val="Normal"/>
    <w:rsid w:val="008D79AC"/>
    <w:pPr>
      <w:pBdr>
        <w:bottom w:val="single" w:sz="12" w:space="0" w:color="FFFFFF"/>
      </w:pBdr>
      <w:shd w:val="clear" w:color="000000" w:fill="3A6DAF"/>
      <w:spacing w:before="100" w:beforeAutospacing="1" w:after="100" w:afterAutospacing="1"/>
      <w:jc w:val="center"/>
      <w:textAlignment w:val="center"/>
    </w:pPr>
    <w:rPr>
      <w:rFonts w:ascii="Arial" w:eastAsia="Times New Roman" w:hAnsi="Arial" w:cs="Arial"/>
      <w:color w:val="FFFFFF"/>
      <w:sz w:val="18"/>
      <w:szCs w:val="18"/>
      <w:lang w:eastAsia="en-GB"/>
    </w:rPr>
  </w:style>
  <w:style w:type="paragraph" w:customStyle="1" w:styleId="xl76">
    <w:name w:val="xl76"/>
    <w:basedOn w:val="Normal"/>
    <w:rsid w:val="008D79AC"/>
    <w:pPr>
      <w:pBdr>
        <w:top w:val="single" w:sz="12" w:space="0" w:color="FFFFFF"/>
        <w:left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77">
    <w:name w:val="xl77"/>
    <w:basedOn w:val="Normal"/>
    <w:rsid w:val="008D79AC"/>
    <w:pPr>
      <w:pBdr>
        <w:left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78">
    <w:name w:val="xl78"/>
    <w:basedOn w:val="Normal"/>
    <w:rsid w:val="008D79AC"/>
    <w:pPr>
      <w:pBdr>
        <w:left w:val="single" w:sz="12" w:space="0" w:color="FFFFFF"/>
        <w:bottom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79">
    <w:name w:val="xl79"/>
    <w:basedOn w:val="Normal"/>
    <w:rsid w:val="008D79AC"/>
    <w:pPr>
      <w:pBdr>
        <w:top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0">
    <w:name w:val="xl80"/>
    <w:basedOn w:val="Normal"/>
    <w:rsid w:val="008D79AC"/>
    <w:pPr>
      <w:pBdr>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1">
    <w:name w:val="xl81"/>
    <w:basedOn w:val="Normal"/>
    <w:rsid w:val="008D79AC"/>
    <w:pPr>
      <w:pBdr>
        <w:bottom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2">
    <w:name w:val="xl82"/>
    <w:basedOn w:val="Normal"/>
    <w:rsid w:val="008D79AC"/>
    <w:pPr>
      <w:pBdr>
        <w:left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3">
    <w:name w:val="xl83"/>
    <w:basedOn w:val="Normal"/>
    <w:rsid w:val="008D79AC"/>
    <w:pPr>
      <w:pBdr>
        <w:left w:val="single" w:sz="12" w:space="0" w:color="FFFFFF"/>
        <w:bottom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4">
    <w:name w:val="xl84"/>
    <w:basedOn w:val="Normal"/>
    <w:rsid w:val="008D79AC"/>
    <w:pPr>
      <w:pBdr>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5">
    <w:name w:val="xl85"/>
    <w:basedOn w:val="Normal"/>
    <w:rsid w:val="008D79AC"/>
    <w:pPr>
      <w:pBdr>
        <w:bottom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6">
    <w:name w:val="xl86"/>
    <w:basedOn w:val="Normal"/>
    <w:rsid w:val="008D79AC"/>
    <w:pPr>
      <w:pBdr>
        <w:top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7">
    <w:name w:val="xl87"/>
    <w:basedOn w:val="Normal"/>
    <w:rsid w:val="008D79AC"/>
    <w:pPr>
      <w:pBdr>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8">
    <w:name w:val="xl88"/>
    <w:basedOn w:val="Normal"/>
    <w:rsid w:val="008D79AC"/>
    <w:pPr>
      <w:pBdr>
        <w:top w:val="single" w:sz="12" w:space="0" w:color="FFFFFF"/>
        <w:left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89">
    <w:name w:val="xl89"/>
    <w:basedOn w:val="Normal"/>
    <w:rsid w:val="008D79AC"/>
    <w:pPr>
      <w:pBdr>
        <w:left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90">
    <w:name w:val="xl90"/>
    <w:basedOn w:val="Normal"/>
    <w:rsid w:val="008D79AC"/>
    <w:pPr>
      <w:pBdr>
        <w:left w:val="single" w:sz="12" w:space="0" w:color="FFFFFF"/>
        <w:bottom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91">
    <w:name w:val="xl91"/>
    <w:basedOn w:val="Normal"/>
    <w:rsid w:val="008D79AC"/>
    <w:pPr>
      <w:pBdr>
        <w:top w:val="single" w:sz="12" w:space="0" w:color="FFFFFF"/>
        <w:left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92">
    <w:name w:val="xl92"/>
    <w:basedOn w:val="Normal"/>
    <w:rsid w:val="008D79AC"/>
    <w:pPr>
      <w:pBdr>
        <w:top w:val="single" w:sz="12" w:space="0" w:color="FFFFFF"/>
        <w:right w:val="single" w:sz="12" w:space="0" w:color="FFFFFF"/>
      </w:pBdr>
      <w:shd w:val="clear" w:color="000000" w:fill="F1F7FC"/>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93">
    <w:name w:val="xl93"/>
    <w:basedOn w:val="Normal"/>
    <w:rsid w:val="008D79AC"/>
    <w:pPr>
      <w:pBdr>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94">
    <w:name w:val="xl94"/>
    <w:basedOn w:val="Normal"/>
    <w:rsid w:val="008D79AC"/>
    <w:pPr>
      <w:pBdr>
        <w:top w:val="single" w:sz="12" w:space="0" w:color="FFFFFF"/>
        <w:left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95">
    <w:name w:val="xl95"/>
    <w:basedOn w:val="Normal"/>
    <w:rsid w:val="008D79AC"/>
    <w:pPr>
      <w:pBdr>
        <w:left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96">
    <w:name w:val="xl96"/>
    <w:basedOn w:val="Normal"/>
    <w:rsid w:val="008D79AC"/>
    <w:pPr>
      <w:pBdr>
        <w:left w:val="single" w:sz="12" w:space="0" w:color="FFFFFF"/>
        <w:bottom w:val="single" w:sz="12" w:space="0" w:color="FFFFFF"/>
        <w:right w:val="single" w:sz="12" w:space="0" w:color="FFFFFF"/>
      </w:pBdr>
      <w:shd w:val="clear" w:color="000000" w:fill="F1F1F2"/>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97">
    <w:name w:val="xl97"/>
    <w:basedOn w:val="Normal"/>
    <w:rsid w:val="008D79AC"/>
    <w:pPr>
      <w:pBdr>
        <w:bottom w:val="single" w:sz="12" w:space="0" w:color="FFFFFF"/>
        <w:right w:val="single" w:sz="12" w:space="0" w:color="FFFFFF"/>
      </w:pBdr>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98">
    <w:name w:val="xl98"/>
    <w:basedOn w:val="Normal"/>
    <w:rsid w:val="008D79AC"/>
    <w:pPr>
      <w:pBdr>
        <w:bottom w:val="single" w:sz="12" w:space="0" w:color="FFFFFF"/>
      </w:pBdr>
      <w:spacing w:before="100" w:beforeAutospacing="1" w:after="100" w:afterAutospacing="1"/>
      <w:textAlignment w:val="center"/>
    </w:pPr>
    <w:rPr>
      <w:rFonts w:ascii="Arial" w:eastAsia="Times New Roman" w:hAnsi="Arial" w:cs="Arial"/>
      <w:color w:val="004494"/>
      <w:sz w:val="18"/>
      <w:szCs w:val="18"/>
      <w:lang w:eastAsia="en-GB"/>
    </w:rPr>
  </w:style>
  <w:style w:type="paragraph" w:customStyle="1" w:styleId="xl63">
    <w:name w:val="xl63"/>
    <w:basedOn w:val="Normal"/>
    <w:rsid w:val="00EE762E"/>
    <w:pPr>
      <w:spacing w:before="100" w:beforeAutospacing="1" w:after="100" w:afterAutospacing="1"/>
    </w:pPr>
    <w:rPr>
      <w:rFonts w:ascii="Times New Roman" w:eastAsia="Times New Roman" w:hAnsi="Times New Roman" w:cs="Times New Roman"/>
      <w:lang w:val="nl-NL" w:eastAsia="nl-NL"/>
    </w:rPr>
  </w:style>
  <w:style w:type="paragraph" w:customStyle="1" w:styleId="xl64">
    <w:name w:val="xl64"/>
    <w:basedOn w:val="Normal"/>
    <w:rsid w:val="00EE762E"/>
    <w:pPr>
      <w:spacing w:before="100" w:beforeAutospacing="1" w:after="100" w:afterAutospacing="1"/>
      <w:textAlignment w:val="top"/>
    </w:pPr>
    <w:rPr>
      <w:rFonts w:ascii="Times New Roman" w:eastAsia="Times New Roman" w:hAnsi="Times New Roman" w:cs="Times New Roman"/>
      <w:lang w:val="nl-NL" w:eastAsia="nl-NL"/>
    </w:rPr>
  </w:style>
  <w:style w:type="character" w:customStyle="1" w:styleId="UnresolvedMention">
    <w:name w:val="Unresolved Mention"/>
    <w:basedOn w:val="DefaultParagraphFont"/>
    <w:uiPriority w:val="99"/>
    <w:semiHidden/>
    <w:unhideWhenUsed/>
    <w:rsid w:val="00BF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3455">
      <w:bodyDiv w:val="1"/>
      <w:marLeft w:val="0"/>
      <w:marRight w:val="0"/>
      <w:marTop w:val="0"/>
      <w:marBottom w:val="0"/>
      <w:divBdr>
        <w:top w:val="none" w:sz="0" w:space="0" w:color="auto"/>
        <w:left w:val="none" w:sz="0" w:space="0" w:color="auto"/>
        <w:bottom w:val="none" w:sz="0" w:space="0" w:color="auto"/>
        <w:right w:val="none" w:sz="0" w:space="0" w:color="auto"/>
      </w:divBdr>
    </w:div>
    <w:div w:id="220100036">
      <w:bodyDiv w:val="1"/>
      <w:marLeft w:val="0"/>
      <w:marRight w:val="0"/>
      <w:marTop w:val="0"/>
      <w:marBottom w:val="0"/>
      <w:divBdr>
        <w:top w:val="none" w:sz="0" w:space="0" w:color="auto"/>
        <w:left w:val="none" w:sz="0" w:space="0" w:color="auto"/>
        <w:bottom w:val="none" w:sz="0" w:space="0" w:color="auto"/>
        <w:right w:val="none" w:sz="0" w:space="0" w:color="auto"/>
      </w:divBdr>
    </w:div>
    <w:div w:id="312298933">
      <w:bodyDiv w:val="1"/>
      <w:marLeft w:val="0"/>
      <w:marRight w:val="0"/>
      <w:marTop w:val="0"/>
      <w:marBottom w:val="0"/>
      <w:divBdr>
        <w:top w:val="none" w:sz="0" w:space="0" w:color="auto"/>
        <w:left w:val="none" w:sz="0" w:space="0" w:color="auto"/>
        <w:bottom w:val="none" w:sz="0" w:space="0" w:color="auto"/>
        <w:right w:val="none" w:sz="0" w:space="0" w:color="auto"/>
      </w:divBdr>
    </w:div>
    <w:div w:id="313947890">
      <w:bodyDiv w:val="1"/>
      <w:marLeft w:val="0"/>
      <w:marRight w:val="0"/>
      <w:marTop w:val="0"/>
      <w:marBottom w:val="0"/>
      <w:divBdr>
        <w:top w:val="none" w:sz="0" w:space="0" w:color="auto"/>
        <w:left w:val="none" w:sz="0" w:space="0" w:color="auto"/>
        <w:bottom w:val="none" w:sz="0" w:space="0" w:color="auto"/>
        <w:right w:val="none" w:sz="0" w:space="0" w:color="auto"/>
      </w:divBdr>
    </w:div>
    <w:div w:id="341932961">
      <w:bodyDiv w:val="1"/>
      <w:marLeft w:val="0"/>
      <w:marRight w:val="0"/>
      <w:marTop w:val="0"/>
      <w:marBottom w:val="0"/>
      <w:divBdr>
        <w:top w:val="none" w:sz="0" w:space="0" w:color="auto"/>
        <w:left w:val="none" w:sz="0" w:space="0" w:color="auto"/>
        <w:bottom w:val="none" w:sz="0" w:space="0" w:color="auto"/>
        <w:right w:val="none" w:sz="0" w:space="0" w:color="auto"/>
      </w:divBdr>
    </w:div>
    <w:div w:id="405035534">
      <w:bodyDiv w:val="1"/>
      <w:marLeft w:val="0"/>
      <w:marRight w:val="0"/>
      <w:marTop w:val="0"/>
      <w:marBottom w:val="0"/>
      <w:divBdr>
        <w:top w:val="none" w:sz="0" w:space="0" w:color="auto"/>
        <w:left w:val="none" w:sz="0" w:space="0" w:color="auto"/>
        <w:bottom w:val="none" w:sz="0" w:space="0" w:color="auto"/>
        <w:right w:val="none" w:sz="0" w:space="0" w:color="auto"/>
      </w:divBdr>
    </w:div>
    <w:div w:id="773791453">
      <w:bodyDiv w:val="1"/>
      <w:marLeft w:val="0"/>
      <w:marRight w:val="0"/>
      <w:marTop w:val="0"/>
      <w:marBottom w:val="0"/>
      <w:divBdr>
        <w:top w:val="none" w:sz="0" w:space="0" w:color="auto"/>
        <w:left w:val="none" w:sz="0" w:space="0" w:color="auto"/>
        <w:bottom w:val="none" w:sz="0" w:space="0" w:color="auto"/>
        <w:right w:val="none" w:sz="0" w:space="0" w:color="auto"/>
      </w:divBdr>
    </w:div>
    <w:div w:id="898516593">
      <w:bodyDiv w:val="1"/>
      <w:marLeft w:val="0"/>
      <w:marRight w:val="0"/>
      <w:marTop w:val="0"/>
      <w:marBottom w:val="0"/>
      <w:divBdr>
        <w:top w:val="none" w:sz="0" w:space="0" w:color="auto"/>
        <w:left w:val="none" w:sz="0" w:space="0" w:color="auto"/>
        <w:bottom w:val="none" w:sz="0" w:space="0" w:color="auto"/>
        <w:right w:val="none" w:sz="0" w:space="0" w:color="auto"/>
      </w:divBdr>
    </w:div>
    <w:div w:id="1041518773">
      <w:bodyDiv w:val="1"/>
      <w:marLeft w:val="0"/>
      <w:marRight w:val="0"/>
      <w:marTop w:val="0"/>
      <w:marBottom w:val="0"/>
      <w:divBdr>
        <w:top w:val="none" w:sz="0" w:space="0" w:color="auto"/>
        <w:left w:val="none" w:sz="0" w:space="0" w:color="auto"/>
        <w:bottom w:val="none" w:sz="0" w:space="0" w:color="auto"/>
        <w:right w:val="none" w:sz="0" w:space="0" w:color="auto"/>
      </w:divBdr>
    </w:div>
    <w:div w:id="1181703905">
      <w:bodyDiv w:val="1"/>
      <w:marLeft w:val="0"/>
      <w:marRight w:val="0"/>
      <w:marTop w:val="0"/>
      <w:marBottom w:val="0"/>
      <w:divBdr>
        <w:top w:val="none" w:sz="0" w:space="0" w:color="auto"/>
        <w:left w:val="none" w:sz="0" w:space="0" w:color="auto"/>
        <w:bottom w:val="none" w:sz="0" w:space="0" w:color="auto"/>
        <w:right w:val="none" w:sz="0" w:space="0" w:color="auto"/>
      </w:divBdr>
    </w:div>
    <w:div w:id="1251158215">
      <w:bodyDiv w:val="1"/>
      <w:marLeft w:val="0"/>
      <w:marRight w:val="0"/>
      <w:marTop w:val="0"/>
      <w:marBottom w:val="0"/>
      <w:divBdr>
        <w:top w:val="none" w:sz="0" w:space="0" w:color="auto"/>
        <w:left w:val="none" w:sz="0" w:space="0" w:color="auto"/>
        <w:bottom w:val="none" w:sz="0" w:space="0" w:color="auto"/>
        <w:right w:val="none" w:sz="0" w:space="0" w:color="auto"/>
      </w:divBdr>
    </w:div>
    <w:div w:id="1352344234">
      <w:bodyDiv w:val="1"/>
      <w:marLeft w:val="0"/>
      <w:marRight w:val="0"/>
      <w:marTop w:val="0"/>
      <w:marBottom w:val="0"/>
      <w:divBdr>
        <w:top w:val="none" w:sz="0" w:space="0" w:color="auto"/>
        <w:left w:val="none" w:sz="0" w:space="0" w:color="auto"/>
        <w:bottom w:val="none" w:sz="0" w:space="0" w:color="auto"/>
        <w:right w:val="none" w:sz="0" w:space="0" w:color="auto"/>
      </w:divBdr>
    </w:div>
    <w:div w:id="1626279044">
      <w:bodyDiv w:val="1"/>
      <w:marLeft w:val="0"/>
      <w:marRight w:val="0"/>
      <w:marTop w:val="0"/>
      <w:marBottom w:val="0"/>
      <w:divBdr>
        <w:top w:val="none" w:sz="0" w:space="0" w:color="auto"/>
        <w:left w:val="none" w:sz="0" w:space="0" w:color="auto"/>
        <w:bottom w:val="none" w:sz="0" w:space="0" w:color="auto"/>
        <w:right w:val="none" w:sz="0" w:space="0" w:color="auto"/>
      </w:divBdr>
    </w:div>
    <w:div w:id="1742753785">
      <w:bodyDiv w:val="1"/>
      <w:marLeft w:val="0"/>
      <w:marRight w:val="0"/>
      <w:marTop w:val="0"/>
      <w:marBottom w:val="0"/>
      <w:divBdr>
        <w:top w:val="none" w:sz="0" w:space="0" w:color="auto"/>
        <w:left w:val="none" w:sz="0" w:space="0" w:color="auto"/>
        <w:bottom w:val="none" w:sz="0" w:space="0" w:color="auto"/>
        <w:right w:val="none" w:sz="0" w:space="0" w:color="auto"/>
      </w:divBdr>
    </w:div>
    <w:div w:id="2032879923">
      <w:bodyDiv w:val="1"/>
      <w:marLeft w:val="0"/>
      <w:marRight w:val="0"/>
      <w:marTop w:val="0"/>
      <w:marBottom w:val="0"/>
      <w:divBdr>
        <w:top w:val="none" w:sz="0" w:space="0" w:color="auto"/>
        <w:left w:val="none" w:sz="0" w:space="0" w:color="auto"/>
        <w:bottom w:val="none" w:sz="0" w:space="0" w:color="auto"/>
        <w:right w:val="none" w:sz="0" w:space="0" w:color="auto"/>
      </w:divBdr>
    </w:div>
    <w:div w:id="2034989345">
      <w:bodyDiv w:val="1"/>
      <w:marLeft w:val="0"/>
      <w:marRight w:val="0"/>
      <w:marTop w:val="0"/>
      <w:marBottom w:val="0"/>
      <w:divBdr>
        <w:top w:val="none" w:sz="0" w:space="0" w:color="auto"/>
        <w:left w:val="none" w:sz="0" w:space="0" w:color="auto"/>
        <w:bottom w:val="none" w:sz="0" w:space="0" w:color="auto"/>
        <w:right w:val="none" w:sz="0" w:space="0" w:color="auto"/>
      </w:divBdr>
    </w:div>
    <w:div w:id="20403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C-ENCR@ec.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cr.eu/ask-an-exper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09F2-4CD1-4067-85C0-8446C773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3002</Words>
  <Characters>16273</Characters>
  <Application>Microsoft Office Word</Application>
  <DocSecurity>0</DocSecurity>
  <Lines>1251</Lines>
  <Paragraphs>963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ENCR Recommendation Basis of Diagnosis</vt:lpstr>
      <vt:lpstr>ENCR Recommendation Basis of Diagnosis</vt:lpstr>
    </vt:vector>
  </TitlesOfParts>
  <Manager>ENCR</Manager>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 Recommendation Basis of Diagnosis</dc:title>
  <dc:subject/>
  <dc:creator>CARVALHO Raquel (JRC-ISPRA)</dc:creator>
  <cp:keywords/>
  <dc:description/>
  <cp:lastModifiedBy>CARVALHO Raquel (JRC-ISPRA)</cp:lastModifiedBy>
  <cp:revision>7</cp:revision>
  <dcterms:created xsi:type="dcterms:W3CDTF">2024-04-10T08:50:00Z</dcterms:created>
  <dcterms:modified xsi:type="dcterms:W3CDTF">2024-04-11T11:07:00Z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class="21"/&gt;&lt;count citations="2" publications="2"/&gt;&lt;/info&gt;PAPERS2_INFO_END</vt:lpwstr>
  </property>
</Properties>
</file>